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E6CBD" w14:textId="6FFE9D00" w:rsidR="000713CE" w:rsidRPr="00587900" w:rsidRDefault="000713CE" w:rsidP="00587900">
      <w:pPr>
        <w:rPr>
          <w:rFonts w:ascii="Arial" w:hAnsi="Arial" w:cs="Arial"/>
          <w:b/>
          <w:sz w:val="20"/>
        </w:rPr>
      </w:pPr>
    </w:p>
    <w:p w14:paraId="4D9E5BD6" w14:textId="77777777" w:rsidR="000713CE" w:rsidRDefault="000713CE" w:rsidP="000713CE">
      <w:pPr>
        <w:jc w:val="center"/>
        <w:rPr>
          <w:rFonts w:ascii="Arial" w:hAnsi="Arial" w:cs="Arial"/>
          <w:b/>
          <w:sz w:val="44"/>
        </w:rPr>
      </w:pPr>
    </w:p>
    <w:p w14:paraId="4F35FE07" w14:textId="77777777" w:rsidR="000713CE" w:rsidRDefault="000713CE" w:rsidP="000713CE">
      <w:pPr>
        <w:jc w:val="center"/>
        <w:rPr>
          <w:rFonts w:ascii="Arial" w:hAnsi="Arial" w:cs="Arial"/>
          <w:b/>
          <w:sz w:val="44"/>
        </w:rPr>
      </w:pPr>
    </w:p>
    <w:p w14:paraId="655F31DA" w14:textId="77777777" w:rsidR="000713CE" w:rsidRDefault="000713CE" w:rsidP="000713CE">
      <w:pPr>
        <w:rPr>
          <w:rFonts w:ascii="Arial" w:hAnsi="Arial" w:cs="Arial"/>
          <w:b/>
          <w:sz w:val="44"/>
        </w:rPr>
      </w:pPr>
    </w:p>
    <w:p w14:paraId="493E8851" w14:textId="61C095CC" w:rsidR="000713CE" w:rsidRPr="0006577A" w:rsidRDefault="000713CE" w:rsidP="0006577A">
      <w:pPr>
        <w:jc w:val="center"/>
        <w:rPr>
          <w:rFonts w:ascii="Berlin Sans FB" w:hAnsi="Berlin Sans FB" w:cs="Arial"/>
          <w:sz w:val="96"/>
        </w:rPr>
      </w:pPr>
      <w:r w:rsidRPr="0006577A">
        <w:rPr>
          <w:rFonts w:ascii="Berlin Sans FB" w:hAnsi="Berlin Sans FB" w:cs="Arial"/>
          <w:sz w:val="96"/>
        </w:rPr>
        <w:t>Positive Behaviour</w:t>
      </w:r>
      <w:r w:rsidR="0006577A" w:rsidRPr="0006577A">
        <w:rPr>
          <w:rFonts w:ascii="Berlin Sans FB" w:hAnsi="Berlin Sans FB" w:cs="Arial"/>
          <w:sz w:val="96"/>
        </w:rPr>
        <w:t xml:space="preserve"> </w:t>
      </w:r>
      <w:r w:rsidRPr="0006577A">
        <w:rPr>
          <w:rFonts w:ascii="Berlin Sans FB" w:hAnsi="Berlin Sans FB" w:cs="Arial"/>
          <w:sz w:val="96"/>
        </w:rPr>
        <w:t>Policy</w:t>
      </w:r>
    </w:p>
    <w:p w14:paraId="7F0062A4" w14:textId="77777777" w:rsidR="000713CE" w:rsidRPr="000713CE" w:rsidRDefault="000713CE" w:rsidP="000713CE">
      <w:pPr>
        <w:jc w:val="center"/>
        <w:rPr>
          <w:rFonts w:ascii="Berlin Sans FB" w:hAnsi="Berlin Sans FB"/>
          <w:noProof/>
          <w:sz w:val="40"/>
          <w:lang w:eastAsia="en-GB"/>
        </w:rPr>
      </w:pPr>
    </w:p>
    <w:p w14:paraId="4CD517E7" w14:textId="77777777" w:rsidR="000713CE" w:rsidRPr="000713CE" w:rsidRDefault="000713CE" w:rsidP="000713CE">
      <w:pPr>
        <w:jc w:val="center"/>
        <w:rPr>
          <w:rFonts w:ascii="Berlin Sans FB" w:hAnsi="Berlin Sans FB"/>
          <w:noProof/>
          <w:sz w:val="40"/>
          <w:lang w:eastAsia="en-GB"/>
        </w:rPr>
      </w:pPr>
    </w:p>
    <w:p w14:paraId="2602C92B" w14:textId="77777777" w:rsidR="000713CE" w:rsidRPr="000713CE" w:rsidRDefault="000713CE" w:rsidP="000713CE">
      <w:pPr>
        <w:jc w:val="center"/>
        <w:rPr>
          <w:rFonts w:ascii="Berlin Sans FB" w:hAnsi="Berlin Sans FB"/>
          <w:sz w:val="40"/>
        </w:rPr>
      </w:pPr>
    </w:p>
    <w:p w14:paraId="53EC3EB4" w14:textId="77777777" w:rsidR="000713CE" w:rsidRPr="000713CE" w:rsidRDefault="000713CE" w:rsidP="000713CE">
      <w:pPr>
        <w:jc w:val="center"/>
        <w:rPr>
          <w:rFonts w:ascii="Berlin Sans FB" w:hAnsi="Berlin Sans FB"/>
          <w:sz w:val="40"/>
        </w:rPr>
      </w:pPr>
      <w:r w:rsidRPr="000713CE">
        <w:rPr>
          <w:rFonts w:ascii="Berlin Sans FB" w:hAnsi="Berlin Sans FB"/>
          <w:noProof/>
          <w:sz w:val="40"/>
          <w:lang w:eastAsia="en-GB"/>
        </w:rPr>
        <w:drawing>
          <wp:inline distT="0" distB="0" distL="0" distR="0" wp14:anchorId="2F673CBD" wp14:editId="2691F368">
            <wp:extent cx="1892350" cy="19534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506" cy="1956749"/>
                    </a:xfrm>
                    <a:prstGeom prst="rect">
                      <a:avLst/>
                    </a:prstGeom>
                    <a:noFill/>
                    <a:ln>
                      <a:noFill/>
                    </a:ln>
                  </pic:spPr>
                </pic:pic>
              </a:graphicData>
            </a:graphic>
          </wp:inline>
        </w:drawing>
      </w:r>
    </w:p>
    <w:p w14:paraId="292E4F31" w14:textId="77777777" w:rsidR="000713CE" w:rsidRPr="000713CE" w:rsidRDefault="000713CE" w:rsidP="000713CE">
      <w:pPr>
        <w:jc w:val="center"/>
        <w:rPr>
          <w:rFonts w:ascii="Berlin Sans FB" w:hAnsi="Berlin Sans FB"/>
          <w:sz w:val="40"/>
        </w:rPr>
      </w:pPr>
    </w:p>
    <w:p w14:paraId="70A0CF6F" w14:textId="79FA60AF" w:rsidR="000713CE" w:rsidRPr="000713CE" w:rsidRDefault="000713CE" w:rsidP="000713CE">
      <w:pPr>
        <w:jc w:val="center"/>
        <w:rPr>
          <w:rFonts w:ascii="Berlin Sans FB" w:hAnsi="Berlin Sans FB" w:cs="Arial"/>
          <w:sz w:val="72"/>
        </w:rPr>
      </w:pPr>
    </w:p>
    <w:p w14:paraId="6442BDD9" w14:textId="77777777" w:rsidR="000713CE" w:rsidRPr="000713CE" w:rsidRDefault="000713CE" w:rsidP="000713CE">
      <w:pPr>
        <w:jc w:val="center"/>
        <w:rPr>
          <w:rFonts w:ascii="Berlin Sans FB" w:hAnsi="Berlin Sans FB" w:cs="Arial"/>
          <w:sz w:val="44"/>
        </w:rPr>
      </w:pPr>
      <w:r w:rsidRPr="000713CE">
        <w:rPr>
          <w:rFonts w:ascii="Berlin Sans FB" w:hAnsi="Berlin Sans FB" w:cs="Arial"/>
          <w:sz w:val="96"/>
        </w:rPr>
        <w:t>A guide for parents/carers</w:t>
      </w:r>
    </w:p>
    <w:p w14:paraId="6F7A16A7" w14:textId="77777777" w:rsidR="000713CE" w:rsidRPr="000713CE" w:rsidRDefault="000713CE" w:rsidP="000713CE">
      <w:pPr>
        <w:jc w:val="center"/>
        <w:rPr>
          <w:rFonts w:ascii="Berlin Sans FB" w:hAnsi="Berlin Sans FB" w:cs="Arial"/>
          <w:sz w:val="40"/>
        </w:rPr>
      </w:pPr>
    </w:p>
    <w:p w14:paraId="39C4094B" w14:textId="041E8671" w:rsidR="000713CE" w:rsidRPr="000713CE" w:rsidRDefault="000713CE" w:rsidP="000713CE">
      <w:pPr>
        <w:jc w:val="center"/>
        <w:rPr>
          <w:rFonts w:ascii="Berlin Sans FB" w:hAnsi="Berlin Sans FB" w:cs="Arial"/>
          <w:sz w:val="40"/>
        </w:rPr>
      </w:pPr>
      <w:r w:rsidRPr="000713CE">
        <w:rPr>
          <w:rFonts w:ascii="Berlin Sans FB" w:hAnsi="Berlin Sans FB" w:cs="Arial"/>
          <w:sz w:val="48"/>
        </w:rPr>
        <w:t>20</w:t>
      </w:r>
      <w:r w:rsidR="00545343">
        <w:rPr>
          <w:rFonts w:ascii="Berlin Sans FB" w:hAnsi="Berlin Sans FB" w:cs="Arial"/>
          <w:sz w:val="48"/>
        </w:rPr>
        <w:t>20/21</w:t>
      </w:r>
    </w:p>
    <w:p w14:paraId="30A54934" w14:textId="77777777" w:rsidR="000713CE" w:rsidRPr="000713CE" w:rsidRDefault="000713CE" w:rsidP="000713CE">
      <w:pPr>
        <w:jc w:val="center"/>
        <w:rPr>
          <w:rFonts w:ascii="Berlin Sans FB" w:hAnsi="Berlin Sans FB"/>
          <w:sz w:val="40"/>
        </w:rPr>
      </w:pPr>
    </w:p>
    <w:p w14:paraId="290CE71D" w14:textId="4302F8EA" w:rsidR="0063661B" w:rsidRPr="0063661B" w:rsidRDefault="0063661B" w:rsidP="0063661B">
      <w:pPr>
        <w:jc w:val="center"/>
        <w:rPr>
          <w:rFonts w:ascii="Berlin Sans FB" w:hAnsi="Berlin Sans FB" w:cs="Arial"/>
          <w:sz w:val="72"/>
          <w:szCs w:val="28"/>
        </w:rPr>
      </w:pPr>
      <w:r>
        <w:rPr>
          <w:rFonts w:ascii="Berlin Sans FB" w:hAnsi="Berlin Sans FB" w:cs="Arial"/>
          <w:sz w:val="72"/>
          <w:szCs w:val="28"/>
        </w:rPr>
        <w:t>Kersall Drive Campus</w:t>
      </w:r>
    </w:p>
    <w:p w14:paraId="1556815F" w14:textId="77777777" w:rsidR="0063661B" w:rsidRDefault="0063661B" w:rsidP="007B6F62">
      <w:pPr>
        <w:jc w:val="center"/>
        <w:rPr>
          <w:rFonts w:ascii="Berlin Sans FB" w:hAnsi="Berlin Sans FB"/>
          <w:sz w:val="40"/>
        </w:rPr>
      </w:pPr>
    </w:p>
    <w:p w14:paraId="54E7E62E" w14:textId="27F93DE3" w:rsidR="0063661B" w:rsidRDefault="0063661B" w:rsidP="007B6F62">
      <w:pPr>
        <w:jc w:val="center"/>
        <w:rPr>
          <w:rFonts w:ascii="Berlin Sans FB" w:hAnsi="Berlin Sans FB"/>
          <w:sz w:val="40"/>
        </w:rPr>
      </w:pPr>
    </w:p>
    <w:p w14:paraId="0B2146F0" w14:textId="77777777" w:rsidR="0063661B" w:rsidRDefault="0063661B" w:rsidP="007B6F62">
      <w:pPr>
        <w:jc w:val="center"/>
        <w:rPr>
          <w:rFonts w:ascii="Berlin Sans FB" w:hAnsi="Berlin Sans FB"/>
          <w:sz w:val="40"/>
        </w:rPr>
      </w:pPr>
    </w:p>
    <w:p w14:paraId="56C8ED19" w14:textId="77777777" w:rsidR="00FB2ED1" w:rsidRDefault="00FB2ED1" w:rsidP="0063661B">
      <w:pPr>
        <w:rPr>
          <w:rFonts w:ascii="Berlin Sans FB" w:hAnsi="Berlin Sans FB" w:cs="Arial"/>
          <w:bCs/>
          <w:color w:val="0070C0"/>
          <w:sz w:val="32"/>
          <w:szCs w:val="28"/>
          <w:u w:val="single"/>
        </w:rPr>
      </w:pPr>
    </w:p>
    <w:p w14:paraId="60121CC8" w14:textId="4150E0B2" w:rsidR="0063661B" w:rsidRPr="0006577A" w:rsidRDefault="0063661B" w:rsidP="0063661B">
      <w:pPr>
        <w:rPr>
          <w:rFonts w:ascii="Berlin Sans FB" w:hAnsi="Berlin Sans FB" w:cs="Arial"/>
          <w:bCs/>
          <w:color w:val="0070C0"/>
          <w:sz w:val="32"/>
          <w:szCs w:val="28"/>
          <w:u w:val="single"/>
        </w:rPr>
      </w:pPr>
      <w:r w:rsidRPr="0006577A">
        <w:rPr>
          <w:rFonts w:ascii="Berlin Sans FB" w:hAnsi="Berlin Sans FB" w:cs="Arial"/>
          <w:bCs/>
          <w:color w:val="0070C0"/>
          <w:sz w:val="32"/>
          <w:szCs w:val="28"/>
          <w:u w:val="single"/>
        </w:rPr>
        <w:t>The aim of this guide:</w:t>
      </w:r>
    </w:p>
    <w:p w14:paraId="378F21C0" w14:textId="77777777" w:rsidR="0063661B" w:rsidRPr="0063661B" w:rsidRDefault="0063661B" w:rsidP="0063661B">
      <w:pPr>
        <w:rPr>
          <w:rFonts w:ascii="Berlin Sans FB" w:hAnsi="Berlin Sans FB" w:cs="Arial"/>
          <w:bCs/>
          <w:sz w:val="28"/>
          <w:szCs w:val="28"/>
          <w:u w:val="single"/>
        </w:rPr>
      </w:pPr>
    </w:p>
    <w:p w14:paraId="31E7077D" w14:textId="77777777" w:rsidR="0063661B" w:rsidRPr="0063661B" w:rsidRDefault="0063661B" w:rsidP="0063661B">
      <w:pPr>
        <w:rPr>
          <w:rFonts w:ascii="Berlin Sans FB" w:hAnsi="Berlin Sans FB" w:cs="Arial"/>
          <w:bCs/>
          <w:sz w:val="28"/>
          <w:szCs w:val="28"/>
        </w:rPr>
      </w:pPr>
      <w:r w:rsidRPr="0063661B">
        <w:rPr>
          <w:rFonts w:ascii="Berlin Sans FB" w:hAnsi="Berlin Sans FB" w:cs="Arial"/>
          <w:bCs/>
          <w:sz w:val="28"/>
          <w:szCs w:val="28"/>
        </w:rPr>
        <w:t xml:space="preserve">At Heathfield Primary and Nursery School we like to work alongside parents/carers and encourage children to develop as fully as possible. This guide explains how we continue to promote good behaviour through our Positive Behaviour policy. The full policy can be found on our website </w:t>
      </w:r>
      <w:hyperlink r:id="rId6" w:history="1">
        <w:r w:rsidRPr="0063661B">
          <w:rPr>
            <w:rStyle w:val="Hyperlink"/>
            <w:rFonts w:ascii="Berlin Sans FB" w:hAnsi="Berlin Sans FB" w:cs="Arial"/>
            <w:bCs/>
            <w:sz w:val="28"/>
            <w:szCs w:val="28"/>
          </w:rPr>
          <w:t>www.heathfieldprimary.org.uk</w:t>
        </w:r>
      </w:hyperlink>
    </w:p>
    <w:p w14:paraId="0717104B" w14:textId="3934CD13" w:rsidR="0063661B" w:rsidRPr="0063661B" w:rsidRDefault="0063661B" w:rsidP="0063661B">
      <w:pPr>
        <w:rPr>
          <w:rFonts w:ascii="Berlin Sans FB" w:hAnsi="Berlin Sans FB" w:cs="Arial"/>
          <w:bCs/>
          <w:sz w:val="28"/>
          <w:szCs w:val="28"/>
        </w:rPr>
      </w:pPr>
    </w:p>
    <w:p w14:paraId="1AD8C479" w14:textId="7705671D" w:rsidR="0063661B" w:rsidRPr="0006577A" w:rsidRDefault="0063661B" w:rsidP="0063661B">
      <w:pPr>
        <w:rPr>
          <w:rFonts w:ascii="Berlin Sans FB" w:hAnsi="Berlin Sans FB" w:cs="Arial"/>
          <w:bCs/>
          <w:color w:val="0070C0"/>
          <w:sz w:val="32"/>
          <w:szCs w:val="28"/>
          <w:u w:val="single"/>
        </w:rPr>
      </w:pPr>
      <w:r w:rsidRPr="0006577A">
        <w:rPr>
          <w:rFonts w:ascii="Berlin Sans FB" w:hAnsi="Berlin Sans FB" w:cs="Arial"/>
          <w:bCs/>
          <w:color w:val="0070C0"/>
          <w:sz w:val="32"/>
          <w:szCs w:val="28"/>
          <w:u w:val="single"/>
        </w:rPr>
        <w:t>The Rules:</w:t>
      </w:r>
    </w:p>
    <w:p w14:paraId="2A4E61DF" w14:textId="77777777" w:rsidR="0063661B" w:rsidRPr="0063661B" w:rsidRDefault="0063661B" w:rsidP="0063661B">
      <w:pPr>
        <w:rPr>
          <w:rFonts w:ascii="Berlin Sans FB" w:hAnsi="Berlin Sans FB" w:cs="Arial"/>
          <w:bCs/>
          <w:sz w:val="28"/>
          <w:szCs w:val="28"/>
          <w:u w:val="single"/>
        </w:rPr>
      </w:pPr>
    </w:p>
    <w:p w14:paraId="55B5A941" w14:textId="77777777" w:rsidR="006E724C" w:rsidRPr="004003ED" w:rsidRDefault="006E724C" w:rsidP="006E724C">
      <w:pPr>
        <w:pStyle w:val="BodyText"/>
        <w:rPr>
          <w:rFonts w:ascii="Berlin Sans FB" w:hAnsi="Berlin Sans FB" w:cs="Arial"/>
          <w:b w:val="0"/>
          <w:sz w:val="28"/>
        </w:rPr>
      </w:pPr>
      <w:r w:rsidRPr="004003ED">
        <w:rPr>
          <w:rFonts w:ascii="Berlin Sans FB" w:hAnsi="Berlin Sans FB" w:cs="Arial"/>
          <w:b w:val="0"/>
          <w:sz w:val="28"/>
        </w:rPr>
        <w:t xml:space="preserve">We expect our pupils to be </w:t>
      </w:r>
      <w:r w:rsidRPr="004003ED">
        <w:rPr>
          <w:rFonts w:ascii="Berlin Sans FB" w:hAnsi="Berlin Sans FB" w:cs="Arial"/>
          <w:b w:val="0"/>
          <w:color w:val="FF0000"/>
          <w:sz w:val="28"/>
        </w:rPr>
        <w:t>“Ready, Respectful and Safe”</w:t>
      </w:r>
    </w:p>
    <w:p w14:paraId="1592F276" w14:textId="77777777" w:rsidR="006E724C" w:rsidRDefault="006E724C" w:rsidP="0063661B">
      <w:pPr>
        <w:pStyle w:val="BodyText"/>
        <w:rPr>
          <w:rFonts w:ascii="Berlin Sans FB" w:hAnsi="Berlin Sans FB" w:cs="Arial"/>
          <w:b w:val="0"/>
          <w:sz w:val="28"/>
          <w:szCs w:val="28"/>
        </w:rPr>
      </w:pPr>
    </w:p>
    <w:p w14:paraId="611421A9" w14:textId="4D611855" w:rsidR="0063661B" w:rsidRDefault="0063661B" w:rsidP="0063661B">
      <w:pPr>
        <w:pStyle w:val="BodyText"/>
        <w:rPr>
          <w:rFonts w:ascii="Berlin Sans FB" w:hAnsi="Berlin Sans FB" w:cs="Arial"/>
          <w:b w:val="0"/>
          <w:sz w:val="28"/>
          <w:szCs w:val="28"/>
        </w:rPr>
      </w:pPr>
      <w:r w:rsidRPr="0063661B">
        <w:rPr>
          <w:rFonts w:ascii="Berlin Sans FB" w:hAnsi="Berlin Sans FB" w:cs="Arial"/>
          <w:b w:val="0"/>
          <w:sz w:val="28"/>
          <w:szCs w:val="28"/>
        </w:rPr>
        <w:t>There are five school rules that explicitly state our expectations for pupils</w:t>
      </w:r>
      <w:r w:rsidR="004003ED">
        <w:rPr>
          <w:rFonts w:ascii="Berlin Sans FB" w:hAnsi="Berlin Sans FB" w:cs="Arial"/>
          <w:b w:val="0"/>
          <w:sz w:val="28"/>
          <w:szCs w:val="28"/>
        </w:rPr>
        <w:t>’</w:t>
      </w:r>
      <w:r w:rsidRPr="0063661B">
        <w:rPr>
          <w:rFonts w:ascii="Berlin Sans FB" w:hAnsi="Berlin Sans FB" w:cs="Arial"/>
          <w:b w:val="0"/>
          <w:sz w:val="28"/>
          <w:szCs w:val="28"/>
        </w:rPr>
        <w:t xml:space="preserve"> conduct in all areas of school life.  These apply to </w:t>
      </w:r>
      <w:r w:rsidRPr="00392613">
        <w:rPr>
          <w:rFonts w:ascii="Berlin Sans FB" w:hAnsi="Berlin Sans FB" w:cs="Arial"/>
          <w:sz w:val="28"/>
          <w:szCs w:val="28"/>
        </w:rPr>
        <w:t>all</w:t>
      </w:r>
      <w:r w:rsidR="00392613">
        <w:rPr>
          <w:rFonts w:ascii="Berlin Sans FB" w:hAnsi="Berlin Sans FB" w:cs="Arial"/>
          <w:b w:val="0"/>
          <w:sz w:val="28"/>
          <w:szCs w:val="28"/>
        </w:rPr>
        <w:t xml:space="preserve"> children in school:</w:t>
      </w:r>
    </w:p>
    <w:p w14:paraId="20EF5264" w14:textId="77777777" w:rsidR="00392613" w:rsidRPr="0063661B" w:rsidRDefault="00392613" w:rsidP="0063661B">
      <w:pPr>
        <w:pStyle w:val="BodyText"/>
        <w:rPr>
          <w:rFonts w:ascii="Berlin Sans FB" w:hAnsi="Berlin Sans FB" w:cs="Arial"/>
          <w:b w:val="0"/>
          <w:sz w:val="28"/>
          <w:szCs w:val="28"/>
        </w:rPr>
      </w:pPr>
    </w:p>
    <w:p w14:paraId="5C5C315A" w14:textId="48115F8C" w:rsidR="0063661B" w:rsidRPr="0063661B" w:rsidRDefault="0063661B" w:rsidP="0063661B">
      <w:pPr>
        <w:pStyle w:val="BodyText"/>
        <w:numPr>
          <w:ilvl w:val="0"/>
          <w:numId w:val="1"/>
        </w:numPr>
        <w:rPr>
          <w:rFonts w:ascii="Berlin Sans FB" w:hAnsi="Berlin Sans FB" w:cs="Arial"/>
          <w:b w:val="0"/>
          <w:sz w:val="28"/>
          <w:szCs w:val="28"/>
        </w:rPr>
      </w:pPr>
      <w:r w:rsidRPr="0063661B">
        <w:rPr>
          <w:rFonts w:ascii="Berlin Sans FB" w:hAnsi="Berlin Sans FB" w:cs="Arial"/>
          <w:b w:val="0"/>
          <w:sz w:val="28"/>
          <w:szCs w:val="28"/>
        </w:rPr>
        <w:t>Do as you are asked t</w:t>
      </w:r>
      <w:r w:rsidR="004003ED">
        <w:rPr>
          <w:rFonts w:ascii="Berlin Sans FB" w:hAnsi="Berlin Sans FB" w:cs="Arial"/>
          <w:b w:val="0"/>
          <w:sz w:val="28"/>
          <w:szCs w:val="28"/>
        </w:rPr>
        <w:t>he first time</w:t>
      </w:r>
    </w:p>
    <w:p w14:paraId="57DE252E" w14:textId="77777777" w:rsidR="0063661B" w:rsidRPr="0063661B" w:rsidRDefault="0063661B" w:rsidP="0063661B">
      <w:pPr>
        <w:pStyle w:val="BodyText"/>
        <w:numPr>
          <w:ilvl w:val="0"/>
          <w:numId w:val="1"/>
        </w:numPr>
        <w:rPr>
          <w:rFonts w:ascii="Berlin Sans FB" w:hAnsi="Berlin Sans FB" w:cs="Arial"/>
          <w:b w:val="0"/>
          <w:sz w:val="28"/>
          <w:szCs w:val="28"/>
        </w:rPr>
      </w:pPr>
      <w:r w:rsidRPr="0063661B">
        <w:rPr>
          <w:rFonts w:ascii="Berlin Sans FB" w:hAnsi="Berlin Sans FB" w:cs="Arial"/>
          <w:b w:val="0"/>
          <w:sz w:val="28"/>
          <w:szCs w:val="28"/>
        </w:rPr>
        <w:t>Keep your hands, feet and hurtful comments to yourself</w:t>
      </w:r>
    </w:p>
    <w:p w14:paraId="00454D9A" w14:textId="3DF6D6D9" w:rsidR="0063661B" w:rsidRPr="0063661B" w:rsidRDefault="0063661B" w:rsidP="0063661B">
      <w:pPr>
        <w:pStyle w:val="BodyText"/>
        <w:numPr>
          <w:ilvl w:val="0"/>
          <w:numId w:val="1"/>
        </w:numPr>
        <w:rPr>
          <w:rFonts w:ascii="Berlin Sans FB" w:hAnsi="Berlin Sans FB" w:cs="Arial"/>
          <w:b w:val="0"/>
          <w:sz w:val="28"/>
          <w:szCs w:val="28"/>
        </w:rPr>
      </w:pPr>
      <w:r w:rsidRPr="0063661B">
        <w:rPr>
          <w:rFonts w:ascii="Berlin Sans FB" w:hAnsi="Berlin Sans FB" w:cs="Arial"/>
          <w:b w:val="0"/>
          <w:sz w:val="28"/>
          <w:szCs w:val="28"/>
        </w:rPr>
        <w:t>Li</w:t>
      </w:r>
      <w:r w:rsidR="004003ED">
        <w:rPr>
          <w:rFonts w:ascii="Berlin Sans FB" w:hAnsi="Berlin Sans FB" w:cs="Arial"/>
          <w:b w:val="0"/>
          <w:sz w:val="28"/>
          <w:szCs w:val="28"/>
        </w:rPr>
        <w:t>sten carefully and with respect</w:t>
      </w:r>
    </w:p>
    <w:p w14:paraId="7DBEB208" w14:textId="5F2F9F89" w:rsidR="0063661B" w:rsidRPr="0063661B" w:rsidRDefault="0063661B" w:rsidP="0063661B">
      <w:pPr>
        <w:pStyle w:val="BodyText"/>
        <w:numPr>
          <w:ilvl w:val="0"/>
          <w:numId w:val="1"/>
        </w:numPr>
        <w:rPr>
          <w:rFonts w:ascii="Berlin Sans FB" w:hAnsi="Berlin Sans FB" w:cs="Arial"/>
          <w:b w:val="0"/>
          <w:sz w:val="28"/>
          <w:szCs w:val="28"/>
        </w:rPr>
      </w:pPr>
      <w:r w:rsidRPr="0063661B">
        <w:rPr>
          <w:rFonts w:ascii="Berlin Sans FB" w:hAnsi="Berlin Sans FB" w:cs="Arial"/>
          <w:b w:val="0"/>
          <w:sz w:val="28"/>
          <w:szCs w:val="28"/>
        </w:rPr>
        <w:t>Do your best at all</w:t>
      </w:r>
      <w:r w:rsidR="004003ED">
        <w:rPr>
          <w:rFonts w:ascii="Berlin Sans FB" w:hAnsi="Berlin Sans FB" w:cs="Arial"/>
          <w:b w:val="0"/>
          <w:sz w:val="28"/>
          <w:szCs w:val="28"/>
        </w:rPr>
        <w:t xml:space="preserve"> times</w:t>
      </w:r>
    </w:p>
    <w:p w14:paraId="17C0D9BE" w14:textId="2E3C3B6A" w:rsidR="0063661B" w:rsidRDefault="004003ED" w:rsidP="0063661B">
      <w:pPr>
        <w:pStyle w:val="BodyText"/>
        <w:numPr>
          <w:ilvl w:val="0"/>
          <w:numId w:val="1"/>
        </w:numPr>
        <w:rPr>
          <w:rFonts w:ascii="Berlin Sans FB" w:hAnsi="Berlin Sans FB" w:cs="Arial"/>
          <w:b w:val="0"/>
          <w:sz w:val="28"/>
          <w:szCs w:val="28"/>
        </w:rPr>
      </w:pPr>
      <w:r>
        <w:rPr>
          <w:rFonts w:ascii="Berlin Sans FB" w:hAnsi="Berlin Sans FB" w:cs="Arial"/>
          <w:b w:val="0"/>
          <w:sz w:val="28"/>
          <w:szCs w:val="28"/>
        </w:rPr>
        <w:t>Respect other people’s property</w:t>
      </w:r>
    </w:p>
    <w:p w14:paraId="57C02726" w14:textId="01AACE40" w:rsidR="00545343" w:rsidRDefault="00545343" w:rsidP="00545343">
      <w:pPr>
        <w:pStyle w:val="BodyText"/>
        <w:rPr>
          <w:rFonts w:ascii="Berlin Sans FB" w:hAnsi="Berlin Sans FB" w:cs="Arial"/>
          <w:b w:val="0"/>
          <w:sz w:val="28"/>
          <w:szCs w:val="28"/>
        </w:rPr>
      </w:pPr>
    </w:p>
    <w:p w14:paraId="10B720E1" w14:textId="301C7761" w:rsidR="00545343" w:rsidRDefault="00545343" w:rsidP="00545343">
      <w:pPr>
        <w:pStyle w:val="BodyText"/>
        <w:rPr>
          <w:rFonts w:ascii="Berlin Sans FB" w:hAnsi="Berlin Sans FB" w:cs="Arial"/>
          <w:b w:val="0"/>
          <w:sz w:val="28"/>
          <w:szCs w:val="28"/>
        </w:rPr>
      </w:pPr>
      <w:r>
        <w:rPr>
          <w:rFonts w:ascii="Berlin Sans FB" w:hAnsi="Berlin Sans FB" w:cs="Arial"/>
          <w:b w:val="0"/>
          <w:sz w:val="28"/>
          <w:szCs w:val="28"/>
        </w:rPr>
        <w:t>During Covid-19 we have also included safety rules which we will expect children to follow which include:</w:t>
      </w:r>
    </w:p>
    <w:p w14:paraId="551AA839" w14:textId="0F41F479" w:rsidR="00545343" w:rsidRDefault="00545343" w:rsidP="00545343">
      <w:pPr>
        <w:pStyle w:val="BodyText"/>
        <w:numPr>
          <w:ilvl w:val="0"/>
          <w:numId w:val="8"/>
        </w:numPr>
        <w:rPr>
          <w:rFonts w:ascii="Berlin Sans FB" w:hAnsi="Berlin Sans FB" w:cs="Arial"/>
          <w:b w:val="0"/>
          <w:sz w:val="28"/>
          <w:szCs w:val="28"/>
        </w:rPr>
      </w:pPr>
      <w:r>
        <w:rPr>
          <w:rFonts w:ascii="Berlin Sans FB" w:hAnsi="Berlin Sans FB" w:cs="Arial"/>
          <w:b w:val="0"/>
          <w:sz w:val="28"/>
          <w:szCs w:val="28"/>
        </w:rPr>
        <w:t>Wash your hands</w:t>
      </w:r>
    </w:p>
    <w:p w14:paraId="704C8DBC" w14:textId="2E55D864" w:rsidR="00545343" w:rsidRDefault="00545343" w:rsidP="00545343">
      <w:pPr>
        <w:pStyle w:val="BodyText"/>
        <w:numPr>
          <w:ilvl w:val="0"/>
          <w:numId w:val="8"/>
        </w:numPr>
        <w:rPr>
          <w:rFonts w:ascii="Berlin Sans FB" w:hAnsi="Berlin Sans FB" w:cs="Arial"/>
          <w:b w:val="0"/>
          <w:sz w:val="28"/>
          <w:szCs w:val="28"/>
        </w:rPr>
      </w:pPr>
      <w:r>
        <w:rPr>
          <w:rFonts w:ascii="Berlin Sans FB" w:hAnsi="Berlin Sans FB" w:cs="Arial"/>
          <w:b w:val="0"/>
          <w:sz w:val="28"/>
          <w:szCs w:val="28"/>
        </w:rPr>
        <w:t>Keep your distance from others</w:t>
      </w:r>
    </w:p>
    <w:p w14:paraId="2E5B39B7" w14:textId="3FC5962B" w:rsidR="00545343" w:rsidRPr="0063661B" w:rsidRDefault="00545343" w:rsidP="00545343">
      <w:pPr>
        <w:pStyle w:val="BodyText"/>
        <w:numPr>
          <w:ilvl w:val="0"/>
          <w:numId w:val="8"/>
        </w:numPr>
        <w:rPr>
          <w:rFonts w:ascii="Berlin Sans FB" w:hAnsi="Berlin Sans FB" w:cs="Arial"/>
          <w:b w:val="0"/>
          <w:sz w:val="28"/>
          <w:szCs w:val="28"/>
        </w:rPr>
      </w:pPr>
      <w:r>
        <w:rPr>
          <w:rFonts w:ascii="Berlin Sans FB" w:hAnsi="Berlin Sans FB" w:cs="Arial"/>
          <w:b w:val="0"/>
          <w:sz w:val="28"/>
          <w:szCs w:val="28"/>
        </w:rPr>
        <w:t>Catch it, bin it, kill it (government advice re sneezing and coughing)</w:t>
      </w:r>
    </w:p>
    <w:p w14:paraId="5C6E010C" w14:textId="77777777" w:rsidR="0063661B" w:rsidRPr="0063661B" w:rsidRDefault="0063661B" w:rsidP="0063661B">
      <w:pPr>
        <w:pStyle w:val="BodyText"/>
        <w:rPr>
          <w:rFonts w:ascii="Berlin Sans FB" w:hAnsi="Berlin Sans FB" w:cs="Arial"/>
          <w:b w:val="0"/>
          <w:bCs w:val="0"/>
          <w:sz w:val="28"/>
          <w:szCs w:val="28"/>
        </w:rPr>
      </w:pPr>
    </w:p>
    <w:p w14:paraId="032B1DF4" w14:textId="77777777" w:rsidR="0063661B" w:rsidRPr="0006577A" w:rsidRDefault="0063661B" w:rsidP="0063661B">
      <w:pPr>
        <w:pStyle w:val="BodyText"/>
        <w:rPr>
          <w:rFonts w:ascii="Berlin Sans FB" w:hAnsi="Berlin Sans FB" w:cs="Arial"/>
          <w:b w:val="0"/>
          <w:bCs w:val="0"/>
          <w:color w:val="0070C0"/>
          <w:sz w:val="32"/>
          <w:szCs w:val="28"/>
          <w:u w:val="single"/>
        </w:rPr>
      </w:pPr>
      <w:r w:rsidRPr="0006577A">
        <w:rPr>
          <w:rFonts w:ascii="Berlin Sans FB" w:hAnsi="Berlin Sans FB" w:cs="Arial"/>
          <w:b w:val="0"/>
          <w:bCs w:val="0"/>
          <w:color w:val="0070C0"/>
          <w:sz w:val="32"/>
          <w:szCs w:val="28"/>
          <w:u w:val="single"/>
        </w:rPr>
        <w:t xml:space="preserve">What to expect if your child attends Heathfield </w:t>
      </w:r>
    </w:p>
    <w:p w14:paraId="3E3561E3" w14:textId="07624EE8" w:rsidR="0063661B" w:rsidRPr="0063661B" w:rsidRDefault="0063661B" w:rsidP="00CF40B6">
      <w:pPr>
        <w:pStyle w:val="BodyTextIndent"/>
        <w:ind w:left="0"/>
        <w:rPr>
          <w:rFonts w:ascii="Berlin Sans FB" w:hAnsi="Berlin Sans FB" w:cs="Arial"/>
          <w:bCs/>
          <w:sz w:val="28"/>
          <w:szCs w:val="28"/>
          <w:u w:val="single"/>
        </w:rPr>
      </w:pPr>
      <w:r w:rsidRPr="0063661B">
        <w:rPr>
          <w:rFonts w:ascii="Berlin Sans FB" w:hAnsi="Berlin Sans FB" w:cs="Arial"/>
          <w:sz w:val="28"/>
          <w:szCs w:val="28"/>
        </w:rPr>
        <w:t>On admission</w:t>
      </w:r>
      <w:r w:rsidR="00392613">
        <w:rPr>
          <w:rFonts w:ascii="Berlin Sans FB" w:hAnsi="Berlin Sans FB" w:cs="Arial"/>
          <w:sz w:val="28"/>
          <w:szCs w:val="28"/>
        </w:rPr>
        <w:t xml:space="preserve"> to Heathfield all </w:t>
      </w:r>
      <w:r>
        <w:rPr>
          <w:rFonts w:ascii="Berlin Sans FB" w:hAnsi="Berlin Sans FB" w:cs="Arial"/>
          <w:sz w:val="28"/>
          <w:szCs w:val="28"/>
        </w:rPr>
        <w:t>parents/carers are asked</w:t>
      </w:r>
      <w:r w:rsidR="003F45CE">
        <w:rPr>
          <w:rFonts w:ascii="Berlin Sans FB" w:hAnsi="Berlin Sans FB" w:cs="Arial"/>
          <w:sz w:val="28"/>
          <w:szCs w:val="28"/>
        </w:rPr>
        <w:t xml:space="preserve"> t</w:t>
      </w:r>
      <w:r>
        <w:rPr>
          <w:rFonts w:ascii="Berlin Sans FB" w:hAnsi="Berlin Sans FB" w:cs="Arial"/>
          <w:sz w:val="28"/>
          <w:szCs w:val="28"/>
        </w:rPr>
        <w:t>o read and</w:t>
      </w:r>
      <w:r w:rsidRPr="0063661B">
        <w:rPr>
          <w:rFonts w:ascii="Berlin Sans FB" w:hAnsi="Berlin Sans FB" w:cs="Arial"/>
          <w:sz w:val="28"/>
          <w:szCs w:val="28"/>
        </w:rPr>
        <w:t xml:space="preserve"> sign our home/school agreement which agrees to </w:t>
      </w:r>
      <w:r w:rsidR="00392613">
        <w:rPr>
          <w:rFonts w:ascii="Berlin Sans FB" w:hAnsi="Berlin Sans FB" w:cs="Arial"/>
          <w:sz w:val="28"/>
          <w:szCs w:val="28"/>
        </w:rPr>
        <w:t>you</w:t>
      </w:r>
      <w:r w:rsidRPr="0063661B">
        <w:rPr>
          <w:rFonts w:ascii="Berlin Sans FB" w:hAnsi="Berlin Sans FB" w:cs="Arial"/>
          <w:sz w:val="28"/>
          <w:szCs w:val="28"/>
        </w:rPr>
        <w:t xml:space="preserve"> supporting the school in</w:t>
      </w:r>
      <w:r w:rsidR="00CF40B6">
        <w:rPr>
          <w:rFonts w:ascii="Berlin Sans FB" w:hAnsi="Berlin Sans FB" w:cs="Arial"/>
          <w:sz w:val="28"/>
          <w:szCs w:val="28"/>
        </w:rPr>
        <w:t xml:space="preserve"> following the behaviour policy.</w:t>
      </w:r>
    </w:p>
    <w:p w14:paraId="20F912FD" w14:textId="77777777" w:rsidR="0063661B" w:rsidRPr="0063661B" w:rsidRDefault="0063661B" w:rsidP="0063661B">
      <w:pPr>
        <w:pStyle w:val="BodyText"/>
        <w:rPr>
          <w:rFonts w:ascii="Berlin Sans FB" w:hAnsi="Berlin Sans FB" w:cs="Arial"/>
          <w:b w:val="0"/>
          <w:bCs w:val="0"/>
          <w:sz w:val="28"/>
          <w:szCs w:val="28"/>
        </w:rPr>
      </w:pPr>
      <w:r w:rsidRPr="0063661B">
        <w:rPr>
          <w:rFonts w:ascii="Berlin Sans FB" w:hAnsi="Berlin Sans FB" w:cs="Arial"/>
          <w:b w:val="0"/>
          <w:bCs w:val="0"/>
          <w:sz w:val="28"/>
          <w:szCs w:val="28"/>
        </w:rPr>
        <w:t>The staff will:</w:t>
      </w:r>
    </w:p>
    <w:p w14:paraId="0E5A3F5E" w14:textId="77777777" w:rsidR="0063661B" w:rsidRPr="0063661B" w:rsidRDefault="0063661B" w:rsidP="0063661B">
      <w:pPr>
        <w:numPr>
          <w:ilvl w:val="0"/>
          <w:numId w:val="2"/>
        </w:numPr>
        <w:shd w:val="clear" w:color="auto" w:fill="FFFFFF"/>
        <w:rPr>
          <w:rFonts w:ascii="Berlin Sans FB" w:hAnsi="Berlin Sans FB" w:cs="Arial"/>
          <w:i/>
          <w:sz w:val="28"/>
          <w:szCs w:val="28"/>
        </w:rPr>
      </w:pPr>
      <w:r w:rsidRPr="0063661B">
        <w:rPr>
          <w:rFonts w:ascii="Berlin Sans FB" w:hAnsi="Berlin Sans FB" w:cs="Arial"/>
          <w:sz w:val="28"/>
          <w:szCs w:val="28"/>
        </w:rPr>
        <w:t xml:space="preserve">exemplify calm and consistent behaviour </w:t>
      </w:r>
    </w:p>
    <w:p w14:paraId="373DA941" w14:textId="77777777" w:rsidR="0063661B" w:rsidRPr="0063661B" w:rsidRDefault="0063661B" w:rsidP="0063661B">
      <w:pPr>
        <w:numPr>
          <w:ilvl w:val="0"/>
          <w:numId w:val="2"/>
        </w:numPr>
        <w:shd w:val="clear" w:color="auto" w:fill="FFFFFF"/>
        <w:rPr>
          <w:rFonts w:ascii="Berlin Sans FB" w:hAnsi="Berlin Sans FB" w:cs="Arial"/>
          <w:i/>
          <w:sz w:val="28"/>
          <w:szCs w:val="28"/>
        </w:rPr>
      </w:pPr>
      <w:r w:rsidRPr="0063661B">
        <w:rPr>
          <w:rFonts w:ascii="Berlin Sans FB" w:hAnsi="Berlin Sans FB" w:cs="Arial"/>
          <w:sz w:val="28"/>
          <w:szCs w:val="28"/>
        </w:rPr>
        <w:t>give their first attention to the best conduct</w:t>
      </w:r>
    </w:p>
    <w:p w14:paraId="5392ED9E" w14:textId="77777777" w:rsidR="0063661B" w:rsidRPr="0063661B" w:rsidRDefault="0063661B" w:rsidP="0063661B">
      <w:pPr>
        <w:numPr>
          <w:ilvl w:val="0"/>
          <w:numId w:val="2"/>
        </w:numPr>
        <w:rPr>
          <w:rFonts w:ascii="Berlin Sans FB" w:hAnsi="Berlin Sans FB" w:cs="Arial"/>
          <w:i/>
          <w:sz w:val="28"/>
          <w:szCs w:val="28"/>
        </w:rPr>
      </w:pPr>
      <w:r w:rsidRPr="0063661B">
        <w:rPr>
          <w:rFonts w:ascii="Berlin Sans FB" w:hAnsi="Berlin Sans FB" w:cs="Arial"/>
          <w:sz w:val="28"/>
          <w:szCs w:val="28"/>
        </w:rPr>
        <w:t>follow relentless routines</w:t>
      </w:r>
    </w:p>
    <w:p w14:paraId="46B2996B" w14:textId="77777777" w:rsidR="0063661B" w:rsidRPr="0063661B" w:rsidRDefault="0063661B" w:rsidP="0063661B">
      <w:pPr>
        <w:numPr>
          <w:ilvl w:val="0"/>
          <w:numId w:val="2"/>
        </w:numPr>
        <w:rPr>
          <w:rFonts w:ascii="Berlin Sans FB" w:hAnsi="Berlin Sans FB" w:cs="Arial"/>
          <w:sz w:val="28"/>
          <w:szCs w:val="28"/>
        </w:rPr>
      </w:pPr>
      <w:r w:rsidRPr="0063661B">
        <w:rPr>
          <w:rFonts w:ascii="Berlin Sans FB" w:hAnsi="Berlin Sans FB" w:cs="Arial"/>
          <w:sz w:val="28"/>
          <w:szCs w:val="28"/>
        </w:rPr>
        <w:t>give the same message to all children in regards to conduct</w:t>
      </w:r>
    </w:p>
    <w:p w14:paraId="4CB4819A" w14:textId="77777777" w:rsidR="0063661B" w:rsidRPr="0063661B" w:rsidRDefault="0063661B" w:rsidP="0063661B">
      <w:pPr>
        <w:numPr>
          <w:ilvl w:val="0"/>
          <w:numId w:val="2"/>
        </w:numPr>
        <w:rPr>
          <w:rFonts w:ascii="Berlin Sans FB" w:hAnsi="Berlin Sans FB" w:cs="Arial"/>
          <w:sz w:val="28"/>
          <w:szCs w:val="28"/>
        </w:rPr>
      </w:pPr>
      <w:r w:rsidRPr="0063661B">
        <w:rPr>
          <w:rFonts w:ascii="Berlin Sans FB" w:hAnsi="Berlin Sans FB" w:cs="Arial"/>
          <w:sz w:val="28"/>
          <w:szCs w:val="28"/>
        </w:rPr>
        <w:t>ensure sanctions are followed up</w:t>
      </w:r>
    </w:p>
    <w:p w14:paraId="43DCC1B8" w14:textId="493E3736" w:rsidR="0063661B" w:rsidRPr="0063661B" w:rsidRDefault="0063661B" w:rsidP="0063661B">
      <w:pPr>
        <w:numPr>
          <w:ilvl w:val="0"/>
          <w:numId w:val="2"/>
        </w:numPr>
        <w:rPr>
          <w:rFonts w:ascii="Berlin Sans FB" w:hAnsi="Berlin Sans FB" w:cs="Arial"/>
          <w:sz w:val="28"/>
          <w:szCs w:val="28"/>
        </w:rPr>
      </w:pPr>
      <w:r w:rsidRPr="0063661B">
        <w:rPr>
          <w:rFonts w:ascii="Berlin Sans FB" w:hAnsi="Berlin Sans FB" w:cs="Arial"/>
          <w:sz w:val="28"/>
          <w:szCs w:val="28"/>
        </w:rPr>
        <w:t xml:space="preserve">help children to grow in a safe and secure environment enabling them to become positive, responsible and increasingly independent </w:t>
      </w:r>
      <w:r w:rsidR="004003ED">
        <w:rPr>
          <w:rFonts w:ascii="Berlin Sans FB" w:hAnsi="Berlin Sans FB" w:cs="Arial"/>
          <w:sz w:val="28"/>
          <w:szCs w:val="28"/>
        </w:rPr>
        <w:t>members of the school community</w:t>
      </w:r>
    </w:p>
    <w:p w14:paraId="07008258" w14:textId="36A3D164" w:rsidR="0063661B" w:rsidRPr="0063661B" w:rsidRDefault="0063661B" w:rsidP="0063661B">
      <w:pPr>
        <w:numPr>
          <w:ilvl w:val="0"/>
          <w:numId w:val="2"/>
        </w:numPr>
        <w:rPr>
          <w:rFonts w:ascii="Berlin Sans FB" w:hAnsi="Berlin Sans FB" w:cs="Arial"/>
          <w:sz w:val="28"/>
          <w:szCs w:val="28"/>
        </w:rPr>
      </w:pPr>
      <w:r>
        <w:rPr>
          <w:rFonts w:ascii="Berlin Sans FB" w:hAnsi="Berlin Sans FB" w:cs="Arial"/>
          <w:sz w:val="28"/>
          <w:szCs w:val="28"/>
        </w:rPr>
        <w:t>u</w:t>
      </w:r>
      <w:r w:rsidRPr="0063661B">
        <w:rPr>
          <w:rFonts w:ascii="Berlin Sans FB" w:hAnsi="Berlin Sans FB" w:cs="Arial"/>
          <w:sz w:val="28"/>
          <w:szCs w:val="28"/>
        </w:rPr>
        <w:t>pdate parents/carers with regards to behaviour through a variety of methods:</w:t>
      </w:r>
    </w:p>
    <w:p w14:paraId="39951CEC" w14:textId="329B6D9A" w:rsidR="0063661B" w:rsidRPr="0063661B" w:rsidRDefault="00392613" w:rsidP="007A20FB">
      <w:pPr>
        <w:pStyle w:val="BodyTextIndent"/>
        <w:numPr>
          <w:ilvl w:val="1"/>
          <w:numId w:val="2"/>
        </w:numPr>
        <w:rPr>
          <w:rFonts w:ascii="Berlin Sans FB" w:hAnsi="Berlin Sans FB" w:cs="Arial"/>
          <w:sz w:val="28"/>
          <w:szCs w:val="28"/>
        </w:rPr>
      </w:pPr>
      <w:r>
        <w:rPr>
          <w:rFonts w:ascii="Berlin Sans FB" w:hAnsi="Berlin Sans FB" w:cs="Arial"/>
          <w:sz w:val="28"/>
          <w:szCs w:val="28"/>
        </w:rPr>
        <w:t xml:space="preserve">Yellow, </w:t>
      </w:r>
      <w:r w:rsidR="0063661B" w:rsidRPr="0063661B">
        <w:rPr>
          <w:rFonts w:ascii="Berlin Sans FB" w:hAnsi="Berlin Sans FB" w:cs="Arial"/>
          <w:sz w:val="28"/>
          <w:szCs w:val="28"/>
        </w:rPr>
        <w:t xml:space="preserve">Green, Orange or Red slips </w:t>
      </w:r>
    </w:p>
    <w:p w14:paraId="288350FE" w14:textId="77777777" w:rsidR="0063661B" w:rsidRPr="0063661B" w:rsidRDefault="0063661B" w:rsidP="007A20FB">
      <w:pPr>
        <w:pStyle w:val="BodyTextIndent"/>
        <w:numPr>
          <w:ilvl w:val="1"/>
          <w:numId w:val="2"/>
        </w:numPr>
        <w:rPr>
          <w:rFonts w:ascii="Berlin Sans FB" w:hAnsi="Berlin Sans FB" w:cs="Arial"/>
          <w:sz w:val="28"/>
          <w:szCs w:val="28"/>
        </w:rPr>
      </w:pPr>
      <w:r w:rsidRPr="0063661B">
        <w:rPr>
          <w:rFonts w:ascii="Berlin Sans FB" w:hAnsi="Berlin Sans FB" w:cs="Arial"/>
          <w:sz w:val="28"/>
          <w:szCs w:val="28"/>
        </w:rPr>
        <w:t>Phone call/text message</w:t>
      </w:r>
    </w:p>
    <w:p w14:paraId="50C6F025" w14:textId="77777777" w:rsidR="0063661B" w:rsidRPr="0063661B" w:rsidRDefault="0063661B" w:rsidP="007A20FB">
      <w:pPr>
        <w:pStyle w:val="BodyTextIndent"/>
        <w:numPr>
          <w:ilvl w:val="1"/>
          <w:numId w:val="2"/>
        </w:numPr>
        <w:rPr>
          <w:rFonts w:ascii="Berlin Sans FB" w:hAnsi="Berlin Sans FB" w:cs="Arial"/>
          <w:sz w:val="28"/>
          <w:szCs w:val="28"/>
        </w:rPr>
      </w:pPr>
      <w:r w:rsidRPr="0063661B">
        <w:rPr>
          <w:rFonts w:ascii="Berlin Sans FB" w:hAnsi="Berlin Sans FB" w:cs="Arial"/>
          <w:sz w:val="28"/>
          <w:szCs w:val="28"/>
        </w:rPr>
        <w:t>Letters</w:t>
      </w:r>
    </w:p>
    <w:p w14:paraId="0493B9BB" w14:textId="22770E4D" w:rsidR="00D425AC" w:rsidRPr="00545343" w:rsidRDefault="000469DB" w:rsidP="00CF40B6">
      <w:pPr>
        <w:pStyle w:val="BodyTextIndent"/>
        <w:numPr>
          <w:ilvl w:val="0"/>
          <w:numId w:val="5"/>
        </w:numPr>
        <w:ind w:firstLine="66"/>
        <w:rPr>
          <w:rFonts w:ascii="Berlin Sans FB" w:hAnsi="Berlin Sans FB"/>
          <w:sz w:val="28"/>
        </w:rPr>
      </w:pPr>
      <w:r w:rsidRPr="00545343">
        <w:rPr>
          <w:rFonts w:ascii="Berlin Sans FB" w:hAnsi="Berlin Sans FB" w:cs="Arial"/>
          <w:sz w:val="28"/>
          <w:szCs w:val="28"/>
        </w:rPr>
        <w:t>r</w:t>
      </w:r>
      <w:r w:rsidR="007A20FB" w:rsidRPr="00545343">
        <w:rPr>
          <w:rFonts w:ascii="Berlin Sans FB" w:hAnsi="Berlin Sans FB" w:cs="Arial"/>
          <w:sz w:val="28"/>
          <w:szCs w:val="28"/>
        </w:rPr>
        <w:t>eward good behaviour which meets our high expectations</w:t>
      </w:r>
    </w:p>
    <w:p w14:paraId="4984B493" w14:textId="77777777" w:rsidR="00D425AC" w:rsidRDefault="00D425AC" w:rsidP="00CF40B6">
      <w:pPr>
        <w:rPr>
          <w:rFonts w:ascii="Berlin Sans FB" w:hAnsi="Berlin Sans FB"/>
          <w:sz w:val="28"/>
        </w:rPr>
      </w:pPr>
    </w:p>
    <w:p w14:paraId="432D21BB" w14:textId="11670CDC" w:rsidR="00CF40B6" w:rsidRPr="00CF40B6" w:rsidRDefault="00CF40B6" w:rsidP="00CF40B6">
      <w:pPr>
        <w:rPr>
          <w:rFonts w:ascii="Berlin Sans FB" w:hAnsi="Berlin Sans FB"/>
          <w:sz w:val="28"/>
        </w:rPr>
      </w:pPr>
      <w:r w:rsidRPr="00CF40B6">
        <w:rPr>
          <w:rFonts w:ascii="Berlin Sans FB" w:hAnsi="Berlin Sans FB"/>
          <w:sz w:val="28"/>
        </w:rPr>
        <w:lastRenderedPageBreak/>
        <w:t>Disruption in a classroom affects everybody.  Teachers have to stop teaching and children stop learning.  Every child deserves to come to school to learn and any behaviour which prevents this from happening will be dealt with a</w:t>
      </w:r>
      <w:r w:rsidR="00CC7CED">
        <w:rPr>
          <w:rFonts w:ascii="Berlin Sans FB" w:hAnsi="Berlin Sans FB"/>
          <w:sz w:val="28"/>
        </w:rPr>
        <w:t>ccordingly</w:t>
      </w:r>
      <w:r w:rsidRPr="00CF40B6">
        <w:rPr>
          <w:rFonts w:ascii="Berlin Sans FB" w:hAnsi="Berlin Sans FB"/>
          <w:sz w:val="28"/>
        </w:rPr>
        <w:t>.</w:t>
      </w:r>
    </w:p>
    <w:p w14:paraId="3573DAC0" w14:textId="77777777" w:rsidR="00CF40B6" w:rsidRPr="00CF40B6" w:rsidRDefault="00CF40B6" w:rsidP="00CF40B6">
      <w:pPr>
        <w:rPr>
          <w:rFonts w:ascii="Berlin Sans FB" w:hAnsi="Berlin Sans FB"/>
          <w:sz w:val="28"/>
        </w:rPr>
      </w:pPr>
    </w:p>
    <w:p w14:paraId="389BCD18" w14:textId="50C73E4E" w:rsidR="00CF40B6" w:rsidRPr="00CF40B6" w:rsidRDefault="00CF40B6" w:rsidP="00CC7CED">
      <w:pPr>
        <w:shd w:val="clear" w:color="auto" w:fill="D9E2F3" w:themeFill="accent5" w:themeFillTint="33"/>
        <w:jc w:val="center"/>
        <w:rPr>
          <w:rFonts w:ascii="Berlin Sans FB" w:hAnsi="Berlin Sans FB"/>
          <w:sz w:val="28"/>
        </w:rPr>
      </w:pPr>
      <w:r w:rsidRPr="00CF40B6">
        <w:rPr>
          <w:rFonts w:ascii="Berlin Sans FB" w:hAnsi="Berlin Sans FB"/>
          <w:sz w:val="28"/>
        </w:rPr>
        <w:t>Many children follow the rules every lesson, every break time</w:t>
      </w:r>
      <w:r>
        <w:rPr>
          <w:rFonts w:ascii="Berlin Sans FB" w:hAnsi="Berlin Sans FB"/>
          <w:sz w:val="28"/>
        </w:rPr>
        <w:t>,</w:t>
      </w:r>
      <w:r w:rsidRPr="00CF40B6">
        <w:rPr>
          <w:rFonts w:ascii="Berlin Sans FB" w:hAnsi="Berlin Sans FB"/>
          <w:sz w:val="28"/>
        </w:rPr>
        <w:t xml:space="preserve"> every</w:t>
      </w:r>
      <w:r>
        <w:rPr>
          <w:rFonts w:ascii="Berlin Sans FB" w:hAnsi="Berlin Sans FB"/>
          <w:sz w:val="28"/>
        </w:rPr>
        <w:t xml:space="preserve"> </w:t>
      </w:r>
      <w:r w:rsidRPr="00CF40B6">
        <w:rPr>
          <w:rFonts w:ascii="Berlin Sans FB" w:hAnsi="Berlin Sans FB"/>
          <w:sz w:val="28"/>
        </w:rPr>
        <w:t xml:space="preserve">day.  These children are our </w:t>
      </w:r>
      <w:r w:rsidRPr="00392613">
        <w:rPr>
          <w:rFonts w:ascii="Berlin Sans FB" w:hAnsi="Berlin Sans FB"/>
          <w:sz w:val="28"/>
        </w:rPr>
        <w:t>Heathfield Always</w:t>
      </w:r>
      <w:r w:rsidRPr="00CF40B6">
        <w:rPr>
          <w:rFonts w:ascii="Berlin Sans FB" w:hAnsi="Berlin Sans FB"/>
          <w:sz w:val="28"/>
        </w:rPr>
        <w:t xml:space="preserve"> children and we recognise the important role these children have in school and</w:t>
      </w:r>
      <w:r>
        <w:rPr>
          <w:rFonts w:ascii="Berlin Sans FB" w:hAnsi="Berlin Sans FB"/>
          <w:sz w:val="28"/>
        </w:rPr>
        <w:t xml:space="preserve"> the impact this can have</w:t>
      </w:r>
      <w:r w:rsidRPr="00CF40B6">
        <w:rPr>
          <w:rFonts w:ascii="Berlin Sans FB" w:hAnsi="Berlin Sans FB"/>
          <w:sz w:val="28"/>
        </w:rPr>
        <w:t xml:space="preserve"> on their future life choices.</w:t>
      </w:r>
    </w:p>
    <w:p w14:paraId="4C17E749" w14:textId="77777777" w:rsidR="00CF40B6" w:rsidRPr="00CF40B6" w:rsidRDefault="00CF40B6" w:rsidP="00CF40B6">
      <w:pPr>
        <w:rPr>
          <w:rFonts w:ascii="Berlin Sans FB" w:hAnsi="Berlin Sans FB"/>
          <w:sz w:val="28"/>
        </w:rPr>
      </w:pPr>
    </w:p>
    <w:p w14:paraId="4C10C5FE" w14:textId="7F28DBB1" w:rsidR="00CF40B6" w:rsidRPr="00CF40B6" w:rsidRDefault="00CF40B6" w:rsidP="00CF40B6">
      <w:pPr>
        <w:rPr>
          <w:rFonts w:ascii="Berlin Sans FB" w:hAnsi="Berlin Sans FB"/>
          <w:sz w:val="28"/>
        </w:rPr>
      </w:pPr>
      <w:r w:rsidRPr="00CF40B6">
        <w:rPr>
          <w:rFonts w:ascii="Berlin Sans FB" w:hAnsi="Berlin Sans FB"/>
          <w:sz w:val="28"/>
        </w:rPr>
        <w:t xml:space="preserve">We have high expectations and will ensure we work </w:t>
      </w:r>
      <w:r>
        <w:rPr>
          <w:rFonts w:ascii="Berlin Sans FB" w:hAnsi="Berlin Sans FB"/>
          <w:sz w:val="28"/>
        </w:rPr>
        <w:t>in partnership with parents/car</w:t>
      </w:r>
      <w:r w:rsidRPr="00CF40B6">
        <w:rPr>
          <w:rFonts w:ascii="Berlin Sans FB" w:hAnsi="Berlin Sans FB"/>
          <w:sz w:val="28"/>
        </w:rPr>
        <w:t xml:space="preserve">ers </w:t>
      </w:r>
      <w:r w:rsidR="00ED0443">
        <w:rPr>
          <w:rFonts w:ascii="Berlin Sans FB" w:hAnsi="Berlin Sans FB"/>
          <w:sz w:val="28"/>
        </w:rPr>
        <w:t>so that</w:t>
      </w:r>
      <w:r w:rsidRPr="00CF40B6">
        <w:rPr>
          <w:rFonts w:ascii="Berlin Sans FB" w:hAnsi="Berlin Sans FB"/>
          <w:sz w:val="28"/>
        </w:rPr>
        <w:t xml:space="preserve"> all children meet these expectations.</w:t>
      </w:r>
    </w:p>
    <w:p w14:paraId="0732336A" w14:textId="77777777" w:rsidR="00CF40B6" w:rsidRDefault="00CF40B6" w:rsidP="00CF40B6">
      <w:pPr>
        <w:pStyle w:val="BodyTextIndent"/>
        <w:ind w:left="0"/>
        <w:rPr>
          <w:rFonts w:ascii="Berlin Sans FB" w:hAnsi="Berlin Sans FB" w:cs="Arial"/>
          <w:bCs/>
          <w:sz w:val="28"/>
          <w:szCs w:val="28"/>
          <w:u w:val="single"/>
        </w:rPr>
      </w:pPr>
      <w:r w:rsidRPr="00F704BF">
        <w:rPr>
          <w:rFonts w:ascii="Berlin Sans FB" w:hAnsi="Berlin Sans FB" w:cs="Arial"/>
          <w:bCs/>
          <w:sz w:val="28"/>
          <w:szCs w:val="28"/>
          <w:u w:val="single"/>
        </w:rPr>
        <w:t xml:space="preserve"> </w:t>
      </w:r>
    </w:p>
    <w:p w14:paraId="1DAE21BE" w14:textId="7F06CE8A" w:rsidR="007A20FB" w:rsidRPr="0006577A" w:rsidRDefault="00CF40B6" w:rsidP="00CF40B6">
      <w:pPr>
        <w:pStyle w:val="BodyTextIndent"/>
        <w:ind w:left="0"/>
        <w:rPr>
          <w:rFonts w:ascii="Berlin Sans FB" w:hAnsi="Berlin Sans FB" w:cs="Arial"/>
          <w:bCs/>
          <w:color w:val="0070C0"/>
          <w:sz w:val="32"/>
          <w:szCs w:val="28"/>
          <w:u w:val="single"/>
        </w:rPr>
      </w:pPr>
      <w:r w:rsidRPr="0006577A">
        <w:rPr>
          <w:rFonts w:ascii="Berlin Sans FB" w:hAnsi="Berlin Sans FB" w:cs="Arial"/>
          <w:bCs/>
          <w:color w:val="0070C0"/>
          <w:sz w:val="32"/>
          <w:szCs w:val="28"/>
          <w:u w:val="single"/>
        </w:rPr>
        <w:t xml:space="preserve">The Role of </w:t>
      </w:r>
      <w:r w:rsidR="007A20FB" w:rsidRPr="0006577A">
        <w:rPr>
          <w:rFonts w:ascii="Berlin Sans FB" w:hAnsi="Berlin Sans FB" w:cs="Arial"/>
          <w:bCs/>
          <w:color w:val="0070C0"/>
          <w:sz w:val="32"/>
          <w:szCs w:val="28"/>
          <w:u w:val="single"/>
        </w:rPr>
        <w:t xml:space="preserve">Parents/carers </w:t>
      </w:r>
    </w:p>
    <w:p w14:paraId="3C51362A" w14:textId="77777777" w:rsidR="007A20FB" w:rsidRPr="00421331" w:rsidRDefault="007A20FB" w:rsidP="007A20FB">
      <w:pPr>
        <w:pStyle w:val="BodyTextIndent"/>
        <w:ind w:left="0"/>
        <w:rPr>
          <w:rFonts w:ascii="Berlin Sans FB" w:hAnsi="Berlin Sans FB" w:cs="Arial"/>
          <w:sz w:val="28"/>
          <w:szCs w:val="28"/>
          <w:u w:val="single"/>
        </w:rPr>
      </w:pPr>
      <w:r w:rsidRPr="0063661B">
        <w:rPr>
          <w:rFonts w:ascii="Berlin Sans FB" w:hAnsi="Berlin Sans FB" w:cs="Arial"/>
          <w:sz w:val="28"/>
          <w:szCs w:val="28"/>
        </w:rPr>
        <w:t xml:space="preserve">The Department for Education states that: </w:t>
      </w:r>
      <w:r w:rsidRPr="00421331">
        <w:rPr>
          <w:rFonts w:ascii="Berlin Sans FB" w:hAnsi="Berlin Sans FB" w:cs="Arial"/>
          <w:sz w:val="28"/>
          <w:szCs w:val="28"/>
          <w:u w:val="single"/>
        </w:rPr>
        <w:t>“Parents have a clear role in making sure their child is well behaved at school.”</w:t>
      </w:r>
    </w:p>
    <w:p w14:paraId="1297AF52" w14:textId="77777777" w:rsidR="007A20FB" w:rsidRPr="0063661B" w:rsidRDefault="007A20FB" w:rsidP="007A20FB">
      <w:pPr>
        <w:pStyle w:val="BodyTextIndent"/>
        <w:ind w:left="0"/>
        <w:rPr>
          <w:rFonts w:ascii="Berlin Sans FB" w:hAnsi="Berlin Sans FB" w:cs="Arial"/>
          <w:sz w:val="28"/>
          <w:szCs w:val="28"/>
        </w:rPr>
      </w:pPr>
      <w:r>
        <w:rPr>
          <w:rFonts w:ascii="Berlin Sans FB" w:hAnsi="Berlin Sans FB" w:cs="Arial"/>
          <w:sz w:val="28"/>
          <w:szCs w:val="28"/>
        </w:rPr>
        <w:t>We expect that our parents/carers will:</w:t>
      </w:r>
    </w:p>
    <w:p w14:paraId="602D89E5" w14:textId="0321937B" w:rsidR="007A20FB" w:rsidRPr="0063661B" w:rsidRDefault="007A20FB" w:rsidP="007A20FB">
      <w:pPr>
        <w:pStyle w:val="BodyText"/>
        <w:numPr>
          <w:ilvl w:val="0"/>
          <w:numId w:val="4"/>
        </w:numPr>
        <w:rPr>
          <w:rFonts w:ascii="Berlin Sans FB" w:hAnsi="Berlin Sans FB" w:cs="Arial"/>
          <w:b w:val="0"/>
          <w:bCs w:val="0"/>
          <w:sz w:val="28"/>
          <w:szCs w:val="28"/>
        </w:rPr>
      </w:pPr>
      <w:r w:rsidRPr="0063661B">
        <w:rPr>
          <w:rFonts w:ascii="Berlin Sans FB" w:hAnsi="Berlin Sans FB" w:cs="Arial"/>
          <w:b w:val="0"/>
          <w:bCs w:val="0"/>
          <w:sz w:val="28"/>
          <w:szCs w:val="28"/>
        </w:rPr>
        <w:t xml:space="preserve">support </w:t>
      </w:r>
      <w:r w:rsidR="00CF40B6">
        <w:rPr>
          <w:rFonts w:ascii="Berlin Sans FB" w:hAnsi="Berlin Sans FB" w:cs="Arial"/>
          <w:b w:val="0"/>
          <w:bCs w:val="0"/>
          <w:sz w:val="28"/>
          <w:szCs w:val="28"/>
        </w:rPr>
        <w:t>their</w:t>
      </w:r>
      <w:r w:rsidRPr="0063661B">
        <w:rPr>
          <w:rFonts w:ascii="Berlin Sans FB" w:hAnsi="Berlin Sans FB" w:cs="Arial"/>
          <w:b w:val="0"/>
          <w:bCs w:val="0"/>
          <w:sz w:val="28"/>
          <w:szCs w:val="28"/>
        </w:rPr>
        <w:t xml:space="preserve"> child’s learning and behaviour in school </w:t>
      </w:r>
    </w:p>
    <w:p w14:paraId="4E0FFD5E" w14:textId="77777777" w:rsidR="007A20FB" w:rsidRDefault="007A20FB" w:rsidP="007A20FB">
      <w:pPr>
        <w:pStyle w:val="BodyText"/>
        <w:numPr>
          <w:ilvl w:val="0"/>
          <w:numId w:val="4"/>
        </w:numPr>
        <w:rPr>
          <w:rFonts w:ascii="Berlin Sans FB" w:hAnsi="Berlin Sans FB" w:cs="Arial"/>
          <w:b w:val="0"/>
          <w:bCs w:val="0"/>
          <w:sz w:val="28"/>
          <w:szCs w:val="28"/>
        </w:rPr>
      </w:pPr>
      <w:r>
        <w:rPr>
          <w:rFonts w:ascii="Berlin Sans FB" w:hAnsi="Berlin Sans FB" w:cs="Arial"/>
          <w:b w:val="0"/>
          <w:bCs w:val="0"/>
          <w:sz w:val="28"/>
          <w:szCs w:val="28"/>
        </w:rPr>
        <w:t>be positive role models to the children</w:t>
      </w:r>
    </w:p>
    <w:p w14:paraId="5677DD8F" w14:textId="5FF37ABB" w:rsidR="007A20FB" w:rsidRDefault="007A20FB" w:rsidP="007A20FB">
      <w:pPr>
        <w:pStyle w:val="BodyText"/>
        <w:numPr>
          <w:ilvl w:val="0"/>
          <w:numId w:val="4"/>
        </w:numPr>
        <w:rPr>
          <w:rFonts w:ascii="Berlin Sans FB" w:hAnsi="Berlin Sans FB" w:cs="Arial"/>
          <w:b w:val="0"/>
          <w:bCs w:val="0"/>
          <w:sz w:val="28"/>
          <w:szCs w:val="28"/>
        </w:rPr>
      </w:pPr>
      <w:r>
        <w:rPr>
          <w:rFonts w:ascii="Berlin Sans FB" w:hAnsi="Berlin Sans FB" w:cs="Arial"/>
          <w:b w:val="0"/>
          <w:bCs w:val="0"/>
          <w:sz w:val="28"/>
          <w:szCs w:val="28"/>
        </w:rPr>
        <w:t>conduct themselves appropriately whilst on school premises</w:t>
      </w:r>
      <w:r w:rsidR="00275FF3">
        <w:rPr>
          <w:rFonts w:ascii="Berlin Sans FB" w:hAnsi="Berlin Sans FB" w:cs="Arial"/>
          <w:b w:val="0"/>
          <w:bCs w:val="0"/>
          <w:sz w:val="28"/>
          <w:szCs w:val="28"/>
        </w:rPr>
        <w:t xml:space="preserve">, especially </w:t>
      </w:r>
      <w:r>
        <w:rPr>
          <w:rFonts w:ascii="Berlin Sans FB" w:hAnsi="Berlin Sans FB" w:cs="Arial"/>
          <w:b w:val="0"/>
          <w:bCs w:val="0"/>
          <w:sz w:val="28"/>
          <w:szCs w:val="28"/>
        </w:rPr>
        <w:t>when talking to children, staff or other parents</w:t>
      </w:r>
    </w:p>
    <w:p w14:paraId="4F7B8BB1" w14:textId="5D8EDF95" w:rsidR="007A20FB" w:rsidRDefault="007A20FB" w:rsidP="007A20FB">
      <w:pPr>
        <w:pStyle w:val="BodyText"/>
        <w:numPr>
          <w:ilvl w:val="0"/>
          <w:numId w:val="4"/>
        </w:numPr>
        <w:rPr>
          <w:rFonts w:ascii="Berlin Sans FB" w:hAnsi="Berlin Sans FB" w:cs="Arial"/>
          <w:b w:val="0"/>
          <w:bCs w:val="0"/>
          <w:sz w:val="28"/>
          <w:szCs w:val="28"/>
        </w:rPr>
      </w:pPr>
      <w:r w:rsidRPr="0063661B">
        <w:rPr>
          <w:rFonts w:ascii="Berlin Sans FB" w:hAnsi="Berlin Sans FB" w:cs="Arial"/>
          <w:b w:val="0"/>
          <w:bCs w:val="0"/>
          <w:sz w:val="28"/>
          <w:szCs w:val="28"/>
        </w:rPr>
        <w:t xml:space="preserve">build good home/school partnerships, communicating </w:t>
      </w:r>
      <w:r w:rsidR="00275FF3">
        <w:rPr>
          <w:rFonts w:ascii="Berlin Sans FB" w:hAnsi="Berlin Sans FB" w:cs="Arial"/>
          <w:b w:val="0"/>
          <w:bCs w:val="0"/>
          <w:sz w:val="28"/>
          <w:szCs w:val="28"/>
        </w:rPr>
        <w:t>with</w:t>
      </w:r>
      <w:r w:rsidRPr="0063661B">
        <w:rPr>
          <w:rFonts w:ascii="Berlin Sans FB" w:hAnsi="Berlin Sans FB" w:cs="Arial"/>
          <w:b w:val="0"/>
          <w:bCs w:val="0"/>
          <w:sz w:val="28"/>
          <w:szCs w:val="28"/>
        </w:rPr>
        <w:t xml:space="preserve"> key adults as a first contact (class teacher/teaching assistant)</w:t>
      </w:r>
    </w:p>
    <w:p w14:paraId="51AAEFD9" w14:textId="4EBA6335" w:rsidR="007A20FB" w:rsidRDefault="007A20FB" w:rsidP="007A20FB">
      <w:pPr>
        <w:pStyle w:val="BodyText"/>
        <w:numPr>
          <w:ilvl w:val="0"/>
          <w:numId w:val="4"/>
        </w:numPr>
        <w:rPr>
          <w:rFonts w:ascii="Berlin Sans FB" w:hAnsi="Berlin Sans FB" w:cs="Arial"/>
          <w:b w:val="0"/>
          <w:bCs w:val="0"/>
          <w:sz w:val="28"/>
          <w:szCs w:val="28"/>
        </w:rPr>
      </w:pPr>
      <w:r>
        <w:rPr>
          <w:rFonts w:ascii="Berlin Sans FB" w:hAnsi="Berlin Sans FB" w:cs="Arial"/>
          <w:b w:val="0"/>
          <w:bCs w:val="0"/>
          <w:sz w:val="28"/>
          <w:szCs w:val="28"/>
        </w:rPr>
        <w:t xml:space="preserve">support decisions made by school in an effort </w:t>
      </w:r>
      <w:r w:rsidR="00CF40B6">
        <w:rPr>
          <w:rFonts w:ascii="Berlin Sans FB" w:hAnsi="Berlin Sans FB" w:cs="Arial"/>
          <w:b w:val="0"/>
          <w:bCs w:val="0"/>
          <w:sz w:val="28"/>
          <w:szCs w:val="28"/>
        </w:rPr>
        <w:t>for</w:t>
      </w:r>
      <w:r>
        <w:rPr>
          <w:rFonts w:ascii="Berlin Sans FB" w:hAnsi="Berlin Sans FB" w:cs="Arial"/>
          <w:b w:val="0"/>
          <w:bCs w:val="0"/>
          <w:sz w:val="28"/>
          <w:szCs w:val="28"/>
        </w:rPr>
        <w:t xml:space="preserve"> children to reach their potential</w:t>
      </w:r>
    </w:p>
    <w:p w14:paraId="25C03CEA" w14:textId="77777777" w:rsidR="007A20FB" w:rsidRDefault="007A20FB" w:rsidP="007A20FB">
      <w:pPr>
        <w:pStyle w:val="BodyText"/>
        <w:numPr>
          <w:ilvl w:val="0"/>
          <w:numId w:val="4"/>
        </w:numPr>
        <w:rPr>
          <w:rFonts w:ascii="Berlin Sans FB" w:hAnsi="Berlin Sans FB" w:cs="Arial"/>
          <w:b w:val="0"/>
          <w:bCs w:val="0"/>
          <w:sz w:val="28"/>
          <w:szCs w:val="28"/>
        </w:rPr>
      </w:pPr>
      <w:r>
        <w:rPr>
          <w:rFonts w:ascii="Berlin Sans FB" w:hAnsi="Berlin Sans FB" w:cs="Arial"/>
          <w:b w:val="0"/>
          <w:bCs w:val="0"/>
          <w:sz w:val="28"/>
          <w:szCs w:val="28"/>
        </w:rPr>
        <w:t>ensure a good routine is in place at home so children are ready for learning at school</w:t>
      </w:r>
    </w:p>
    <w:p w14:paraId="2CC1CE00" w14:textId="55E21D28" w:rsidR="003F45CE" w:rsidRDefault="007A20FB" w:rsidP="007A20FB">
      <w:pPr>
        <w:pStyle w:val="BodyText"/>
        <w:numPr>
          <w:ilvl w:val="0"/>
          <w:numId w:val="4"/>
        </w:numPr>
        <w:rPr>
          <w:rFonts w:ascii="Berlin Sans FB" w:hAnsi="Berlin Sans FB" w:cs="Arial"/>
          <w:b w:val="0"/>
          <w:bCs w:val="0"/>
          <w:sz w:val="28"/>
          <w:szCs w:val="28"/>
        </w:rPr>
      </w:pPr>
      <w:r>
        <w:rPr>
          <w:rFonts w:ascii="Berlin Sans FB" w:hAnsi="Berlin Sans FB" w:cs="Arial"/>
          <w:b w:val="0"/>
          <w:bCs w:val="0"/>
          <w:sz w:val="28"/>
          <w:szCs w:val="28"/>
        </w:rPr>
        <w:t>communicate with school as early as possible to share key information which can support us in working with your child</w:t>
      </w:r>
    </w:p>
    <w:p w14:paraId="5E855C33" w14:textId="7D437C86" w:rsidR="003F45CE" w:rsidRPr="003F45CE" w:rsidRDefault="003F45CE" w:rsidP="007A20FB">
      <w:pPr>
        <w:pStyle w:val="BodyText"/>
        <w:numPr>
          <w:ilvl w:val="0"/>
          <w:numId w:val="4"/>
        </w:numPr>
        <w:rPr>
          <w:rFonts w:ascii="Berlin Sans FB" w:hAnsi="Berlin Sans FB" w:cs="Arial"/>
          <w:b w:val="0"/>
          <w:bCs w:val="0"/>
          <w:sz w:val="28"/>
          <w:szCs w:val="28"/>
        </w:rPr>
      </w:pPr>
      <w:r>
        <w:rPr>
          <w:rFonts w:ascii="Berlin Sans FB" w:hAnsi="Berlin Sans FB" w:cs="Arial"/>
          <w:b w:val="0"/>
          <w:bCs w:val="0"/>
          <w:sz w:val="28"/>
          <w:szCs w:val="28"/>
        </w:rPr>
        <w:t xml:space="preserve">provide school with at least 2 </w:t>
      </w:r>
      <w:r w:rsidR="0006577A">
        <w:rPr>
          <w:rFonts w:ascii="Berlin Sans FB" w:hAnsi="Berlin Sans FB" w:cs="Arial"/>
          <w:b w:val="0"/>
          <w:bCs w:val="0"/>
          <w:sz w:val="28"/>
          <w:szCs w:val="28"/>
        </w:rPr>
        <w:t xml:space="preserve">up-to-date </w:t>
      </w:r>
      <w:r>
        <w:rPr>
          <w:rFonts w:ascii="Berlin Sans FB" w:hAnsi="Berlin Sans FB" w:cs="Arial"/>
          <w:b w:val="0"/>
          <w:bCs w:val="0"/>
          <w:sz w:val="28"/>
          <w:szCs w:val="28"/>
        </w:rPr>
        <w:t>emergency contact numbers</w:t>
      </w:r>
    </w:p>
    <w:p w14:paraId="45320796" w14:textId="159E89D6" w:rsidR="007A20FB" w:rsidRDefault="007A20FB" w:rsidP="007A20FB">
      <w:pPr>
        <w:pStyle w:val="BodyTextIndent"/>
        <w:rPr>
          <w:rFonts w:ascii="Berlin Sans FB" w:hAnsi="Berlin Sans FB" w:cs="Arial"/>
          <w:sz w:val="28"/>
          <w:szCs w:val="28"/>
        </w:rPr>
      </w:pPr>
    </w:p>
    <w:p w14:paraId="082E8A7A" w14:textId="703DFA61" w:rsidR="00D425AC" w:rsidRPr="0006577A" w:rsidRDefault="00C2330E" w:rsidP="00C2330E">
      <w:pPr>
        <w:rPr>
          <w:rFonts w:ascii="Berlin Sans FB" w:hAnsi="Berlin Sans FB"/>
          <w:color w:val="0070C0"/>
          <w:sz w:val="32"/>
          <w:u w:val="single"/>
        </w:rPr>
      </w:pPr>
      <w:r w:rsidRPr="0006577A">
        <w:rPr>
          <w:rFonts w:ascii="Berlin Sans FB" w:hAnsi="Berlin Sans FB"/>
          <w:color w:val="0070C0"/>
          <w:sz w:val="32"/>
          <w:u w:val="single"/>
        </w:rPr>
        <w:t xml:space="preserve">Who to </w:t>
      </w:r>
      <w:r w:rsidR="00D425AC" w:rsidRPr="0006577A">
        <w:rPr>
          <w:rFonts w:ascii="Berlin Sans FB" w:hAnsi="Berlin Sans FB"/>
          <w:color w:val="0070C0"/>
          <w:sz w:val="32"/>
          <w:u w:val="single"/>
        </w:rPr>
        <w:t>speak to about behaviour?</w:t>
      </w:r>
    </w:p>
    <w:p w14:paraId="14BB5E24" w14:textId="77777777" w:rsidR="00D425AC" w:rsidRPr="00D425AC" w:rsidRDefault="00D425AC" w:rsidP="00C2330E">
      <w:pPr>
        <w:rPr>
          <w:rFonts w:ascii="Berlin Sans FB" w:hAnsi="Berlin Sans FB"/>
          <w:sz w:val="28"/>
          <w:u w:val="single"/>
        </w:rPr>
      </w:pPr>
    </w:p>
    <w:p w14:paraId="3B5055A0" w14:textId="72633A23" w:rsidR="00C2330E" w:rsidRPr="003F45CE" w:rsidRDefault="00C2330E" w:rsidP="00C2330E">
      <w:pPr>
        <w:rPr>
          <w:rFonts w:ascii="Berlin Sans FB" w:hAnsi="Berlin Sans FB"/>
          <w:sz w:val="28"/>
          <w:u w:val="single"/>
        </w:rPr>
      </w:pPr>
      <w:r w:rsidRPr="003F45CE">
        <w:rPr>
          <w:rFonts w:ascii="Berlin Sans FB" w:hAnsi="Berlin Sans FB"/>
          <w:sz w:val="28"/>
        </w:rPr>
        <w:t>We aim to deal with any queries or concerns as soon as we are aware of the issue so please speak to a staff member.</w:t>
      </w:r>
      <w:r w:rsidR="004003ED">
        <w:rPr>
          <w:rFonts w:ascii="Berlin Sans FB" w:hAnsi="Berlin Sans FB"/>
          <w:sz w:val="28"/>
        </w:rPr>
        <w:t xml:space="preserve"> Please speak to the </w:t>
      </w:r>
      <w:r w:rsidR="004003ED" w:rsidRPr="00421331">
        <w:rPr>
          <w:rFonts w:ascii="Berlin Sans FB" w:hAnsi="Berlin Sans FB"/>
          <w:sz w:val="28"/>
          <w:u w:val="single"/>
        </w:rPr>
        <w:t>teacher first</w:t>
      </w:r>
      <w:r w:rsidR="004003ED">
        <w:rPr>
          <w:rFonts w:ascii="Berlin Sans FB" w:hAnsi="Berlin Sans FB"/>
          <w:sz w:val="28"/>
        </w:rPr>
        <w:t xml:space="preserve"> and then </w:t>
      </w:r>
      <w:r w:rsidR="00392613">
        <w:rPr>
          <w:rFonts w:ascii="Berlin Sans FB" w:hAnsi="Berlin Sans FB"/>
          <w:sz w:val="28"/>
        </w:rPr>
        <w:t xml:space="preserve">the </w:t>
      </w:r>
      <w:r w:rsidR="004003ED">
        <w:rPr>
          <w:rFonts w:ascii="Berlin Sans FB" w:hAnsi="Berlin Sans FB"/>
          <w:sz w:val="28"/>
        </w:rPr>
        <w:t>phase leader/deputy.</w:t>
      </w:r>
    </w:p>
    <w:p w14:paraId="38FAAD73" w14:textId="47576394" w:rsidR="00C2330E" w:rsidRDefault="00C2330E" w:rsidP="004003ED">
      <w:pPr>
        <w:rPr>
          <w:rFonts w:ascii="Berlin Sans FB" w:hAnsi="Berlin Sans FB" w:cs="Arial"/>
          <w:sz w:val="28"/>
          <w:szCs w:val="28"/>
        </w:rPr>
      </w:pPr>
      <w:r>
        <w:rPr>
          <w:rFonts w:ascii="Berlin Sans FB" w:hAnsi="Berlin Sans FB"/>
          <w:noProof/>
          <w:u w:val="single"/>
          <w:lang w:eastAsia="en-GB"/>
        </w:rPr>
        <w:drawing>
          <wp:anchor distT="0" distB="0" distL="114300" distR="114300" simplePos="0" relativeHeight="251661312" behindDoc="1" locked="0" layoutInCell="1" allowOverlap="1" wp14:anchorId="7C5DD919" wp14:editId="575581ED">
            <wp:simplePos x="0" y="0"/>
            <wp:positionH relativeFrom="margin">
              <wp:posOffset>-57150</wp:posOffset>
            </wp:positionH>
            <wp:positionV relativeFrom="paragraph">
              <wp:posOffset>8890</wp:posOffset>
            </wp:positionV>
            <wp:extent cx="6316980" cy="601980"/>
            <wp:effectExtent l="19050" t="0" r="45720" b="2667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03DCE0C2" w14:textId="3EE11C6B" w:rsidR="00C2330E" w:rsidRDefault="004003ED" w:rsidP="004003ED">
      <w:pPr>
        <w:tabs>
          <w:tab w:val="left" w:pos="2650"/>
        </w:tabs>
        <w:rPr>
          <w:rFonts w:ascii="Berlin Sans FB" w:hAnsi="Berlin Sans FB" w:cs="Arial"/>
          <w:sz w:val="28"/>
          <w:szCs w:val="28"/>
        </w:rPr>
      </w:pPr>
      <w:r>
        <w:rPr>
          <w:rFonts w:ascii="Berlin Sans FB" w:hAnsi="Berlin Sans FB" w:cs="Arial"/>
          <w:sz w:val="28"/>
          <w:szCs w:val="28"/>
        </w:rPr>
        <w:tab/>
      </w:r>
    </w:p>
    <w:p w14:paraId="4BA72CFF" w14:textId="06663BEA" w:rsidR="00C2330E" w:rsidRDefault="00C2330E" w:rsidP="00C2330E">
      <w:pPr>
        <w:rPr>
          <w:rFonts w:ascii="Berlin Sans FB" w:hAnsi="Berlin Sans FB" w:cs="Arial"/>
          <w:sz w:val="28"/>
          <w:szCs w:val="28"/>
        </w:rPr>
      </w:pPr>
    </w:p>
    <w:p w14:paraId="1B15392E" w14:textId="77777777" w:rsidR="00392613" w:rsidRDefault="00392613" w:rsidP="00C2330E">
      <w:pPr>
        <w:rPr>
          <w:rFonts w:ascii="Berlin Sans FB" w:hAnsi="Berlin Sans FB" w:cs="Arial"/>
          <w:sz w:val="28"/>
          <w:szCs w:val="28"/>
        </w:rPr>
      </w:pPr>
    </w:p>
    <w:p w14:paraId="35FD5F2D" w14:textId="77777777" w:rsidR="00C2330E" w:rsidRDefault="00C2330E" w:rsidP="00C2330E">
      <w:pPr>
        <w:rPr>
          <w:rFonts w:ascii="Berlin Sans FB" w:hAnsi="Berlin Sans FB" w:cs="Arial"/>
          <w:sz w:val="28"/>
          <w:szCs w:val="28"/>
        </w:rPr>
      </w:pPr>
      <w:r>
        <w:rPr>
          <w:rFonts w:ascii="Berlin Sans FB" w:hAnsi="Berlin Sans FB" w:cs="Arial"/>
          <w:sz w:val="28"/>
          <w:szCs w:val="28"/>
        </w:rPr>
        <w:t>Teachers have more time at the end of the day for conversations as this does not impact on learning time.  If you want to speak to the class teacher please wait until the other children have been dismissed.</w:t>
      </w:r>
    </w:p>
    <w:p w14:paraId="54390C6D" w14:textId="77777777" w:rsidR="00C2330E" w:rsidRDefault="00C2330E" w:rsidP="00C2330E">
      <w:pPr>
        <w:rPr>
          <w:rFonts w:ascii="Berlin Sans FB" w:hAnsi="Berlin Sans FB" w:cs="Arial"/>
          <w:sz w:val="28"/>
          <w:szCs w:val="28"/>
        </w:rPr>
      </w:pPr>
    </w:p>
    <w:p w14:paraId="5395DD34" w14:textId="0E112904" w:rsidR="00CF40B6" w:rsidRDefault="00C2330E" w:rsidP="00C2330E">
      <w:pPr>
        <w:rPr>
          <w:rFonts w:ascii="Berlin Sans FB" w:hAnsi="Berlin Sans FB" w:cs="Arial"/>
          <w:sz w:val="28"/>
          <w:szCs w:val="28"/>
          <w:u w:val="single"/>
        </w:rPr>
      </w:pPr>
      <w:r>
        <w:rPr>
          <w:rFonts w:ascii="Berlin Sans FB" w:hAnsi="Berlin Sans FB" w:cs="Arial"/>
          <w:sz w:val="28"/>
          <w:szCs w:val="28"/>
        </w:rPr>
        <w:t xml:space="preserve">There is also an enquiry form at the office which can be completed and a member of staff will get back to you at a </w:t>
      </w:r>
      <w:r w:rsidR="004003ED">
        <w:rPr>
          <w:rFonts w:ascii="Berlin Sans FB" w:hAnsi="Berlin Sans FB" w:cs="Arial"/>
          <w:sz w:val="28"/>
          <w:szCs w:val="28"/>
        </w:rPr>
        <w:t xml:space="preserve">mutually </w:t>
      </w:r>
      <w:r>
        <w:rPr>
          <w:rFonts w:ascii="Berlin Sans FB" w:hAnsi="Berlin Sans FB" w:cs="Arial"/>
          <w:sz w:val="28"/>
          <w:szCs w:val="28"/>
        </w:rPr>
        <w:t>convenient time.</w:t>
      </w:r>
    </w:p>
    <w:p w14:paraId="3056E1CE" w14:textId="74893AA7" w:rsidR="00D425AC" w:rsidRDefault="00D425AC" w:rsidP="007A20FB">
      <w:pPr>
        <w:pStyle w:val="BodyTextIndent"/>
        <w:ind w:left="0"/>
        <w:rPr>
          <w:rFonts w:ascii="Berlin Sans FB" w:hAnsi="Berlin Sans FB" w:cs="Arial"/>
          <w:sz w:val="28"/>
          <w:szCs w:val="28"/>
          <w:u w:val="single"/>
        </w:rPr>
      </w:pPr>
    </w:p>
    <w:p w14:paraId="4F9C131A" w14:textId="77777777" w:rsidR="00392613" w:rsidRDefault="00392613" w:rsidP="007A20FB">
      <w:pPr>
        <w:pStyle w:val="BodyTextIndent"/>
        <w:ind w:left="0"/>
        <w:rPr>
          <w:rFonts w:ascii="Berlin Sans FB" w:hAnsi="Berlin Sans FB" w:cs="Arial"/>
          <w:sz w:val="28"/>
          <w:szCs w:val="28"/>
          <w:u w:val="single"/>
        </w:rPr>
      </w:pPr>
    </w:p>
    <w:p w14:paraId="54CEEBAB" w14:textId="2F4826D3" w:rsidR="007A20FB" w:rsidRPr="0006577A" w:rsidRDefault="007A20FB" w:rsidP="007A20FB">
      <w:pPr>
        <w:pStyle w:val="BodyTextIndent"/>
        <w:ind w:left="0"/>
        <w:rPr>
          <w:rFonts w:ascii="Berlin Sans FB" w:hAnsi="Berlin Sans FB" w:cs="Arial"/>
          <w:color w:val="0070C0"/>
          <w:sz w:val="32"/>
          <w:szCs w:val="28"/>
          <w:u w:val="single"/>
        </w:rPr>
      </w:pPr>
      <w:r w:rsidRPr="0006577A">
        <w:rPr>
          <w:rFonts w:ascii="Berlin Sans FB" w:hAnsi="Berlin Sans FB" w:cs="Arial"/>
          <w:color w:val="0070C0"/>
          <w:sz w:val="32"/>
          <w:szCs w:val="28"/>
          <w:u w:val="single"/>
        </w:rPr>
        <w:t>Heathfield Behaviour Policy at a Glance</w:t>
      </w:r>
    </w:p>
    <w:p w14:paraId="27CB2334" w14:textId="4AE727DB" w:rsidR="00C2330E" w:rsidRDefault="00C2330E" w:rsidP="007A20FB">
      <w:pPr>
        <w:pStyle w:val="BodyTextIndent"/>
        <w:ind w:left="0"/>
        <w:rPr>
          <w:rFonts w:ascii="Berlin Sans FB" w:hAnsi="Berlin Sans FB" w:cs="Arial"/>
          <w:sz w:val="28"/>
          <w:szCs w:val="28"/>
        </w:rPr>
      </w:pPr>
      <w:r>
        <w:rPr>
          <w:rFonts w:ascii="Berlin Sans FB" w:hAnsi="Berlin Sans FB" w:cs="Arial"/>
          <w:sz w:val="28"/>
          <w:szCs w:val="28"/>
        </w:rPr>
        <w:t>Children can expect to receive a variety of rewards for following the rules:</w:t>
      </w:r>
    </w:p>
    <w:p w14:paraId="2F689BC2" w14:textId="490979D3" w:rsidR="00C2330E" w:rsidRDefault="00C2330E" w:rsidP="00C2330E">
      <w:pPr>
        <w:pStyle w:val="BodyTextIndent"/>
        <w:numPr>
          <w:ilvl w:val="0"/>
          <w:numId w:val="7"/>
        </w:numPr>
        <w:rPr>
          <w:rFonts w:ascii="Berlin Sans FB" w:hAnsi="Berlin Sans FB" w:cs="Arial"/>
          <w:sz w:val="28"/>
          <w:szCs w:val="28"/>
        </w:rPr>
      </w:pPr>
      <w:r>
        <w:rPr>
          <w:rFonts w:ascii="Berlin Sans FB" w:hAnsi="Berlin Sans FB" w:cs="Arial"/>
          <w:sz w:val="28"/>
          <w:szCs w:val="28"/>
        </w:rPr>
        <w:t>Stickers</w:t>
      </w:r>
    </w:p>
    <w:p w14:paraId="4824437E" w14:textId="5561731F" w:rsidR="00C2330E" w:rsidRDefault="001362F2" w:rsidP="00C2330E">
      <w:pPr>
        <w:pStyle w:val="BodyTextIndent"/>
        <w:numPr>
          <w:ilvl w:val="0"/>
          <w:numId w:val="7"/>
        </w:numPr>
        <w:rPr>
          <w:rFonts w:ascii="Berlin Sans FB" w:hAnsi="Berlin Sans FB" w:cs="Arial"/>
          <w:sz w:val="28"/>
          <w:szCs w:val="28"/>
        </w:rPr>
      </w:pPr>
      <w:r>
        <w:rPr>
          <w:rFonts w:ascii="Berlin Sans FB" w:hAnsi="Berlin Sans FB" w:cs="Arial"/>
          <w:sz w:val="28"/>
          <w:szCs w:val="28"/>
        </w:rPr>
        <w:t>Positive points (Dojo points</w:t>
      </w:r>
      <w:r w:rsidR="00C2330E">
        <w:rPr>
          <w:rFonts w:ascii="Berlin Sans FB" w:hAnsi="Berlin Sans FB" w:cs="Arial"/>
          <w:sz w:val="28"/>
          <w:szCs w:val="28"/>
        </w:rPr>
        <w:t>)</w:t>
      </w:r>
    </w:p>
    <w:p w14:paraId="7A7DA937" w14:textId="226E13D3" w:rsidR="00C2330E" w:rsidRDefault="00C2330E" w:rsidP="00C2330E">
      <w:pPr>
        <w:pStyle w:val="BodyTextIndent"/>
        <w:numPr>
          <w:ilvl w:val="0"/>
          <w:numId w:val="7"/>
        </w:numPr>
        <w:rPr>
          <w:rFonts w:ascii="Berlin Sans FB" w:hAnsi="Berlin Sans FB" w:cs="Arial"/>
          <w:sz w:val="28"/>
          <w:szCs w:val="28"/>
        </w:rPr>
      </w:pPr>
      <w:r>
        <w:rPr>
          <w:rFonts w:ascii="Berlin Sans FB" w:hAnsi="Berlin Sans FB" w:cs="Arial"/>
          <w:sz w:val="28"/>
          <w:szCs w:val="28"/>
        </w:rPr>
        <w:t>Certificates</w:t>
      </w:r>
    </w:p>
    <w:p w14:paraId="469566F0" w14:textId="0F170270" w:rsidR="00C2330E" w:rsidRDefault="00C2330E" w:rsidP="00C2330E">
      <w:pPr>
        <w:pStyle w:val="BodyTextIndent"/>
        <w:numPr>
          <w:ilvl w:val="0"/>
          <w:numId w:val="7"/>
        </w:numPr>
        <w:rPr>
          <w:rFonts w:ascii="Berlin Sans FB" w:hAnsi="Berlin Sans FB" w:cs="Arial"/>
          <w:sz w:val="28"/>
          <w:szCs w:val="28"/>
        </w:rPr>
      </w:pPr>
      <w:r>
        <w:rPr>
          <w:rFonts w:ascii="Berlin Sans FB" w:hAnsi="Berlin Sans FB" w:cs="Arial"/>
          <w:sz w:val="28"/>
          <w:szCs w:val="28"/>
        </w:rPr>
        <w:t>Wristbands</w:t>
      </w:r>
    </w:p>
    <w:p w14:paraId="68029536" w14:textId="77777777" w:rsidR="00C2330E" w:rsidRDefault="00C2330E" w:rsidP="00C2330E">
      <w:pPr>
        <w:pStyle w:val="BodyTextIndent"/>
        <w:numPr>
          <w:ilvl w:val="0"/>
          <w:numId w:val="7"/>
        </w:numPr>
        <w:rPr>
          <w:rFonts w:ascii="Berlin Sans FB" w:hAnsi="Berlin Sans FB" w:cs="Arial"/>
          <w:sz w:val="28"/>
          <w:szCs w:val="28"/>
        </w:rPr>
      </w:pPr>
      <w:r>
        <w:rPr>
          <w:rFonts w:ascii="Berlin Sans FB" w:hAnsi="Berlin Sans FB" w:cs="Arial"/>
          <w:sz w:val="28"/>
          <w:szCs w:val="28"/>
        </w:rPr>
        <w:t>Notes home</w:t>
      </w:r>
    </w:p>
    <w:p w14:paraId="0C70D22A" w14:textId="5028C7D0" w:rsidR="00C2330E" w:rsidRDefault="006E724C" w:rsidP="00C2330E">
      <w:pPr>
        <w:pStyle w:val="BodyTextIndent"/>
        <w:numPr>
          <w:ilvl w:val="0"/>
          <w:numId w:val="7"/>
        </w:numPr>
        <w:rPr>
          <w:rFonts w:ascii="Berlin Sans FB" w:hAnsi="Berlin Sans FB" w:cs="Arial"/>
          <w:sz w:val="28"/>
          <w:szCs w:val="28"/>
        </w:rPr>
      </w:pPr>
      <w:r>
        <w:rPr>
          <w:rFonts w:ascii="Berlin Sans FB" w:hAnsi="Berlin Sans FB" w:cs="Arial"/>
          <w:sz w:val="28"/>
          <w:szCs w:val="28"/>
        </w:rPr>
        <w:t>P</w:t>
      </w:r>
      <w:r w:rsidR="00D425AC">
        <w:rPr>
          <w:rFonts w:ascii="Berlin Sans FB" w:hAnsi="Berlin Sans FB" w:cs="Arial"/>
          <w:sz w:val="28"/>
          <w:szCs w:val="28"/>
        </w:rPr>
        <w:t>rizes</w:t>
      </w:r>
    </w:p>
    <w:p w14:paraId="4413F681" w14:textId="18087D2C" w:rsidR="00C2330E" w:rsidRDefault="00C2330E" w:rsidP="00C2330E">
      <w:pPr>
        <w:pStyle w:val="BodyTextIndent"/>
        <w:numPr>
          <w:ilvl w:val="0"/>
          <w:numId w:val="7"/>
        </w:numPr>
        <w:rPr>
          <w:rFonts w:ascii="Berlin Sans FB" w:hAnsi="Berlin Sans FB" w:cs="Arial"/>
          <w:sz w:val="28"/>
          <w:szCs w:val="28"/>
        </w:rPr>
      </w:pPr>
      <w:r>
        <w:rPr>
          <w:rFonts w:ascii="Berlin Sans FB" w:hAnsi="Berlin Sans FB" w:cs="Arial"/>
          <w:sz w:val="28"/>
          <w:szCs w:val="28"/>
        </w:rPr>
        <w:t xml:space="preserve">Special </w:t>
      </w:r>
      <w:r w:rsidR="00D425AC">
        <w:rPr>
          <w:rFonts w:ascii="Berlin Sans FB" w:hAnsi="Berlin Sans FB" w:cs="Arial"/>
          <w:sz w:val="28"/>
          <w:szCs w:val="28"/>
        </w:rPr>
        <w:t>award trophies</w:t>
      </w:r>
    </w:p>
    <w:p w14:paraId="2B7BCE99" w14:textId="4E97238C" w:rsidR="00C2330E" w:rsidRDefault="00D425AC" w:rsidP="00C2330E">
      <w:pPr>
        <w:pStyle w:val="BodyTextIndent"/>
        <w:numPr>
          <w:ilvl w:val="0"/>
          <w:numId w:val="7"/>
        </w:numPr>
        <w:rPr>
          <w:rFonts w:ascii="Berlin Sans FB" w:hAnsi="Berlin Sans FB" w:cs="Arial"/>
          <w:sz w:val="28"/>
          <w:szCs w:val="28"/>
        </w:rPr>
      </w:pPr>
      <w:r>
        <w:rPr>
          <w:rFonts w:ascii="Berlin Sans FB" w:hAnsi="Berlin Sans FB" w:cs="Arial"/>
          <w:sz w:val="28"/>
          <w:szCs w:val="28"/>
        </w:rPr>
        <w:t>Book vouchers</w:t>
      </w:r>
    </w:p>
    <w:p w14:paraId="015A8AE7" w14:textId="1E9B6636" w:rsidR="00CF40B6" w:rsidRPr="003F45CE" w:rsidRDefault="00CF40B6" w:rsidP="007A20FB">
      <w:pPr>
        <w:pStyle w:val="BodyTextIndent"/>
        <w:ind w:left="0"/>
        <w:rPr>
          <w:rFonts w:ascii="Berlin Sans FB" w:hAnsi="Berlin Sans FB" w:cs="Arial"/>
          <w:sz w:val="28"/>
          <w:szCs w:val="28"/>
        </w:rPr>
      </w:pPr>
      <w:r w:rsidRPr="003F45CE">
        <w:rPr>
          <w:rFonts w:ascii="Berlin Sans FB" w:hAnsi="Berlin Sans FB" w:cs="Arial"/>
          <w:sz w:val="28"/>
          <w:szCs w:val="28"/>
        </w:rPr>
        <w:t>As well as a number of reward systems we also have a tiered approach to sanctions.  It is set out clearly in the table below.  This is on display in every classroom and shared space and is referred to with the children so they understand the consequences to their choices.</w:t>
      </w:r>
    </w:p>
    <w:tbl>
      <w:tblPr>
        <w:tblStyle w:val="TableGrid"/>
        <w:tblW w:w="9998" w:type="dxa"/>
        <w:tblLook w:val="04A0" w:firstRow="1" w:lastRow="0" w:firstColumn="1" w:lastColumn="0" w:noHBand="0" w:noVBand="1"/>
      </w:tblPr>
      <w:tblGrid>
        <w:gridCol w:w="4497"/>
        <w:gridCol w:w="5501"/>
      </w:tblGrid>
      <w:tr w:rsidR="007A20FB" w14:paraId="417A1B77" w14:textId="77777777" w:rsidTr="00392613">
        <w:trPr>
          <w:trHeight w:val="434"/>
        </w:trPr>
        <w:tc>
          <w:tcPr>
            <w:tcW w:w="9998" w:type="dxa"/>
            <w:gridSpan w:val="2"/>
            <w:shd w:val="clear" w:color="auto" w:fill="FFFF00"/>
            <w:vAlign w:val="center"/>
          </w:tcPr>
          <w:p w14:paraId="25D6EE20" w14:textId="5B462760" w:rsidR="007A20FB" w:rsidRPr="0006577A" w:rsidRDefault="007A20FB" w:rsidP="000D410B">
            <w:pPr>
              <w:pStyle w:val="BodyTextIndent"/>
              <w:ind w:left="0"/>
              <w:jc w:val="center"/>
              <w:rPr>
                <w:rFonts w:ascii="Berlin Sans FB" w:hAnsi="Berlin Sans FB"/>
                <w:sz w:val="32"/>
              </w:rPr>
            </w:pPr>
            <w:r w:rsidRPr="0006577A">
              <w:rPr>
                <w:rFonts w:ascii="Berlin Sans FB" w:hAnsi="Berlin Sans FB" w:cs="Arial"/>
                <w:sz w:val="32"/>
              </w:rPr>
              <w:sym w:font="Wingdings 2" w:char="F0EA"/>
            </w:r>
            <w:r w:rsidRPr="0006577A">
              <w:rPr>
                <w:rFonts w:ascii="Berlin Sans FB" w:hAnsi="Berlin Sans FB" w:cs="Arial"/>
                <w:sz w:val="32"/>
              </w:rPr>
              <w:t xml:space="preserve">Above and beyond recognition </w:t>
            </w:r>
            <w:r w:rsidRPr="0006577A">
              <w:rPr>
                <w:rFonts w:ascii="Berlin Sans FB" w:hAnsi="Berlin Sans FB" w:cs="Arial"/>
                <w:sz w:val="32"/>
              </w:rPr>
              <w:sym w:font="Wingdings 2" w:char="F0EA"/>
            </w:r>
          </w:p>
        </w:tc>
      </w:tr>
      <w:tr w:rsidR="001362F2" w14:paraId="3A19BCED" w14:textId="77777777" w:rsidTr="00B01A03">
        <w:trPr>
          <w:trHeight w:val="1435"/>
        </w:trPr>
        <w:tc>
          <w:tcPr>
            <w:tcW w:w="9998" w:type="dxa"/>
            <w:gridSpan w:val="2"/>
            <w:shd w:val="clear" w:color="auto" w:fill="92D050"/>
            <w:vAlign w:val="center"/>
          </w:tcPr>
          <w:p w14:paraId="047C75E8" w14:textId="12DFDE26" w:rsidR="001362F2" w:rsidRPr="0006577A" w:rsidRDefault="001362F2" w:rsidP="000D410B">
            <w:pPr>
              <w:pStyle w:val="BodyTextIndent"/>
              <w:ind w:left="0"/>
              <w:jc w:val="center"/>
              <w:rPr>
                <w:rFonts w:ascii="Berlin Sans FB" w:hAnsi="Berlin Sans FB" w:cs="Arial"/>
                <w:sz w:val="32"/>
              </w:rPr>
            </w:pPr>
            <w:r w:rsidRPr="0006577A">
              <w:rPr>
                <w:rFonts w:ascii="Berlin Sans FB" w:hAnsi="Berlin Sans FB" w:cs="Arial"/>
                <w:sz w:val="32"/>
              </w:rPr>
              <w:sym w:font="Wingdings" w:char="F04A"/>
            </w:r>
            <w:r w:rsidRPr="0006577A">
              <w:rPr>
                <w:rFonts w:ascii="Berlin Sans FB" w:hAnsi="Berlin Sans FB" w:cs="Arial"/>
                <w:sz w:val="32"/>
              </w:rPr>
              <w:t xml:space="preserve"> Positives and Rewards  </w:t>
            </w:r>
            <w:r w:rsidRPr="0006577A">
              <w:rPr>
                <w:rFonts w:ascii="Berlin Sans FB" w:hAnsi="Berlin Sans FB" w:cs="Arial"/>
                <w:sz w:val="32"/>
              </w:rPr>
              <w:sym w:font="Wingdings" w:char="F04A"/>
            </w:r>
          </w:p>
          <w:p w14:paraId="6877908D" w14:textId="77777777" w:rsidR="001362F2" w:rsidRPr="0006577A" w:rsidRDefault="001362F2" w:rsidP="000D410B">
            <w:pPr>
              <w:pStyle w:val="BodyTextIndent"/>
              <w:ind w:left="0"/>
              <w:jc w:val="center"/>
              <w:rPr>
                <w:rFonts w:ascii="Berlin Sans FB" w:hAnsi="Berlin Sans FB" w:cs="Arial"/>
                <w:sz w:val="32"/>
              </w:rPr>
            </w:pPr>
            <w:r w:rsidRPr="0006577A">
              <w:rPr>
                <w:rFonts w:ascii="Berlin Sans FB" w:hAnsi="Berlin Sans FB" w:cs="Arial"/>
                <w:sz w:val="32"/>
              </w:rPr>
              <w:sym w:font="Wingdings 2" w:char="F0EA"/>
            </w:r>
            <w:r w:rsidRPr="0006577A">
              <w:rPr>
                <w:rFonts w:ascii="Berlin Sans FB" w:hAnsi="Berlin Sans FB" w:cs="Arial"/>
                <w:sz w:val="32"/>
              </w:rPr>
              <w:t xml:space="preserve">Star of the Week and Achievers </w:t>
            </w:r>
            <w:r>
              <w:rPr>
                <w:rFonts w:ascii="Berlin Sans FB" w:hAnsi="Berlin Sans FB" w:cs="Arial"/>
                <w:sz w:val="32"/>
              </w:rPr>
              <w:t>certificates</w:t>
            </w:r>
            <w:r w:rsidRPr="0006577A">
              <w:rPr>
                <w:rFonts w:ascii="Berlin Sans FB" w:hAnsi="Berlin Sans FB" w:cs="Arial"/>
                <w:sz w:val="32"/>
              </w:rPr>
              <w:sym w:font="Wingdings 2" w:char="F0EA"/>
            </w:r>
          </w:p>
          <w:p w14:paraId="35C3F84F" w14:textId="4DF15B19" w:rsidR="001362F2" w:rsidRPr="0006577A" w:rsidRDefault="001362F2" w:rsidP="000D410B">
            <w:pPr>
              <w:pStyle w:val="BodyTextIndent"/>
              <w:ind w:left="0"/>
              <w:jc w:val="center"/>
              <w:rPr>
                <w:rFonts w:ascii="Berlin Sans FB" w:hAnsi="Berlin Sans FB" w:cs="Arial"/>
                <w:sz w:val="32"/>
              </w:rPr>
            </w:pPr>
            <w:r w:rsidRPr="0006577A">
              <w:rPr>
                <w:rFonts w:ascii="Berlin Sans FB" w:hAnsi="Berlin Sans FB" w:cs="Arial"/>
                <w:sz w:val="32"/>
              </w:rPr>
              <w:sym w:font="Wingdings 2" w:char="F0EA"/>
            </w:r>
            <w:r w:rsidRPr="0006577A">
              <w:rPr>
                <w:rFonts w:ascii="Berlin Sans FB" w:hAnsi="Berlin Sans FB" w:cs="Arial"/>
                <w:sz w:val="32"/>
              </w:rPr>
              <w:t xml:space="preserve"> </w:t>
            </w:r>
            <w:r w:rsidRPr="0006577A">
              <w:rPr>
                <w:rFonts w:ascii="Berlin Sans FB" w:hAnsi="Berlin Sans FB" w:cs="Arial"/>
                <w:sz w:val="32"/>
              </w:rPr>
              <w:sym w:font="Wingdings" w:char="F04A"/>
            </w:r>
            <w:r w:rsidRPr="0006577A">
              <w:rPr>
                <w:rFonts w:ascii="Berlin Sans FB" w:hAnsi="Berlin Sans FB" w:cs="Arial"/>
                <w:sz w:val="32"/>
              </w:rPr>
              <w:t xml:space="preserve"> Double positives for target behaviour </w:t>
            </w:r>
            <w:r w:rsidRPr="0006577A">
              <w:rPr>
                <w:rFonts w:ascii="Berlin Sans FB" w:hAnsi="Berlin Sans FB" w:cs="Arial"/>
                <w:sz w:val="32"/>
              </w:rPr>
              <w:sym w:font="Wingdings" w:char="F04A"/>
            </w:r>
            <w:r w:rsidRPr="0006577A">
              <w:rPr>
                <w:rFonts w:ascii="Berlin Sans FB" w:hAnsi="Berlin Sans FB" w:cs="Arial"/>
                <w:sz w:val="32"/>
              </w:rPr>
              <w:t xml:space="preserve"> </w:t>
            </w:r>
            <w:r w:rsidRPr="0006577A">
              <w:rPr>
                <w:rFonts w:ascii="Berlin Sans FB" w:hAnsi="Berlin Sans FB" w:cs="Arial"/>
                <w:sz w:val="32"/>
              </w:rPr>
              <w:sym w:font="Wingdings 2" w:char="F0EA"/>
            </w:r>
          </w:p>
        </w:tc>
      </w:tr>
      <w:tr w:rsidR="007A20FB" w14:paraId="18617244" w14:textId="77777777" w:rsidTr="001362F2">
        <w:trPr>
          <w:trHeight w:val="445"/>
        </w:trPr>
        <w:tc>
          <w:tcPr>
            <w:tcW w:w="4497" w:type="dxa"/>
            <w:shd w:val="clear" w:color="auto" w:fill="FFFFFF" w:themeFill="background1"/>
            <w:vAlign w:val="center"/>
          </w:tcPr>
          <w:p w14:paraId="5FE366DD"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Reminder</w:t>
            </w:r>
          </w:p>
        </w:tc>
        <w:tc>
          <w:tcPr>
            <w:tcW w:w="5501" w:type="dxa"/>
            <w:shd w:val="clear" w:color="auto" w:fill="FFFFFF" w:themeFill="background1"/>
            <w:vAlign w:val="center"/>
          </w:tcPr>
          <w:p w14:paraId="31EE272B"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Remember the rules</w:t>
            </w:r>
          </w:p>
        </w:tc>
      </w:tr>
      <w:tr w:rsidR="007A20FB" w14:paraId="6731309F" w14:textId="77777777" w:rsidTr="001362F2">
        <w:trPr>
          <w:trHeight w:val="471"/>
        </w:trPr>
        <w:tc>
          <w:tcPr>
            <w:tcW w:w="4497" w:type="dxa"/>
            <w:shd w:val="clear" w:color="auto" w:fill="FFFFFF" w:themeFill="background1"/>
            <w:vAlign w:val="center"/>
          </w:tcPr>
          <w:p w14:paraId="6D6965C7"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Warning</w:t>
            </w:r>
          </w:p>
        </w:tc>
        <w:tc>
          <w:tcPr>
            <w:tcW w:w="5501" w:type="dxa"/>
            <w:shd w:val="clear" w:color="auto" w:fill="FFFFFF" w:themeFill="background1"/>
            <w:vAlign w:val="center"/>
          </w:tcPr>
          <w:p w14:paraId="7F7283A4"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Think carefully about your next step</w:t>
            </w:r>
          </w:p>
        </w:tc>
      </w:tr>
      <w:tr w:rsidR="007A20FB" w14:paraId="2CFCA2F7" w14:textId="77777777" w:rsidTr="001362F2">
        <w:trPr>
          <w:trHeight w:val="131"/>
        </w:trPr>
        <w:tc>
          <w:tcPr>
            <w:tcW w:w="4497" w:type="dxa"/>
            <w:shd w:val="clear" w:color="auto" w:fill="FFC000"/>
            <w:vAlign w:val="center"/>
          </w:tcPr>
          <w:p w14:paraId="65234250"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sym w:font="Wingdings" w:char="F04C"/>
            </w:r>
            <w:r w:rsidRPr="0006577A">
              <w:rPr>
                <w:rFonts w:ascii="Berlin Sans FB" w:hAnsi="Berlin Sans FB" w:cs="Arial"/>
                <w:sz w:val="28"/>
              </w:rPr>
              <w:t xml:space="preserve"> Last Chance </w:t>
            </w:r>
            <w:r w:rsidRPr="0006577A">
              <w:rPr>
                <w:rFonts w:ascii="Berlin Sans FB" w:hAnsi="Berlin Sans FB" w:cs="Arial"/>
                <w:sz w:val="28"/>
              </w:rPr>
              <w:sym w:font="Wingdings" w:char="F04C"/>
            </w:r>
          </w:p>
          <w:p w14:paraId="14B3EF40"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 5 mins</w:t>
            </w:r>
          </w:p>
        </w:tc>
        <w:tc>
          <w:tcPr>
            <w:tcW w:w="5501" w:type="dxa"/>
            <w:shd w:val="clear" w:color="auto" w:fill="FFFFFF" w:themeFill="background1"/>
            <w:vAlign w:val="center"/>
          </w:tcPr>
          <w:p w14:paraId="55EE2B36"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5 minutes off break, lunch or home time</w:t>
            </w:r>
          </w:p>
        </w:tc>
      </w:tr>
      <w:tr w:rsidR="007A20FB" w14:paraId="4307D7F8" w14:textId="77777777" w:rsidTr="001362F2">
        <w:trPr>
          <w:trHeight w:val="65"/>
        </w:trPr>
        <w:tc>
          <w:tcPr>
            <w:tcW w:w="4497" w:type="dxa"/>
            <w:shd w:val="clear" w:color="auto" w:fill="FFC000"/>
            <w:vAlign w:val="center"/>
          </w:tcPr>
          <w:p w14:paraId="7304AA3B"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sym w:font="Wingdings" w:char="F04C"/>
            </w:r>
            <w:r w:rsidRPr="0006577A">
              <w:rPr>
                <w:rFonts w:ascii="Berlin Sans FB" w:hAnsi="Berlin Sans FB" w:cs="Arial"/>
                <w:sz w:val="28"/>
              </w:rPr>
              <w:t xml:space="preserve">Thinking time </w:t>
            </w:r>
            <w:r w:rsidRPr="0006577A">
              <w:rPr>
                <w:rFonts w:ascii="Berlin Sans FB" w:hAnsi="Berlin Sans FB" w:cs="Arial"/>
                <w:sz w:val="28"/>
              </w:rPr>
              <w:sym w:font="Wingdings" w:char="F04C"/>
            </w:r>
          </w:p>
        </w:tc>
        <w:tc>
          <w:tcPr>
            <w:tcW w:w="5501" w:type="dxa"/>
            <w:shd w:val="clear" w:color="auto" w:fill="FFFFFF" w:themeFill="background1"/>
            <w:vAlign w:val="center"/>
          </w:tcPr>
          <w:p w14:paraId="1B13AC43"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Remember the rules</w:t>
            </w:r>
          </w:p>
          <w:p w14:paraId="150384BC" w14:textId="159012F6" w:rsidR="00D425AC" w:rsidRPr="0006577A" w:rsidRDefault="00D425AC" w:rsidP="000D410B">
            <w:pPr>
              <w:pStyle w:val="BodyTextIndent"/>
              <w:ind w:left="0"/>
              <w:jc w:val="center"/>
              <w:rPr>
                <w:rFonts w:ascii="Berlin Sans FB" w:hAnsi="Berlin Sans FB" w:cs="Arial"/>
                <w:sz w:val="28"/>
              </w:rPr>
            </w:pPr>
            <w:r w:rsidRPr="0006577A">
              <w:rPr>
                <w:rFonts w:ascii="Berlin Sans FB" w:hAnsi="Berlin Sans FB" w:cs="Arial"/>
                <w:sz w:val="28"/>
              </w:rPr>
              <w:t>Think carefully about your next step</w:t>
            </w:r>
          </w:p>
        </w:tc>
      </w:tr>
      <w:tr w:rsidR="007A20FB" w14:paraId="4E0F9F3B" w14:textId="77777777" w:rsidTr="001362F2">
        <w:trPr>
          <w:trHeight w:val="201"/>
        </w:trPr>
        <w:tc>
          <w:tcPr>
            <w:tcW w:w="4497" w:type="dxa"/>
            <w:shd w:val="clear" w:color="auto" w:fill="FFC000"/>
            <w:vAlign w:val="center"/>
          </w:tcPr>
          <w:p w14:paraId="1EF51D5D"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sym w:font="Wingdings" w:char="F04C"/>
            </w:r>
            <w:r w:rsidRPr="0006577A">
              <w:rPr>
                <w:rFonts w:ascii="Berlin Sans FB" w:hAnsi="Berlin Sans FB" w:cs="Arial"/>
                <w:sz w:val="28"/>
              </w:rPr>
              <w:t xml:space="preserve"> Time Out </w:t>
            </w:r>
            <w:r w:rsidRPr="0006577A">
              <w:rPr>
                <w:rFonts w:ascii="Berlin Sans FB" w:hAnsi="Berlin Sans FB" w:cs="Arial"/>
                <w:sz w:val="28"/>
              </w:rPr>
              <w:sym w:font="Wingdings" w:char="F04C"/>
            </w:r>
          </w:p>
          <w:p w14:paraId="3C742B36"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 full break</w:t>
            </w:r>
          </w:p>
        </w:tc>
        <w:tc>
          <w:tcPr>
            <w:tcW w:w="5501" w:type="dxa"/>
            <w:shd w:val="clear" w:color="auto" w:fill="FFFFFF" w:themeFill="background1"/>
            <w:vAlign w:val="center"/>
          </w:tcPr>
          <w:p w14:paraId="38130E12" w14:textId="067F641C" w:rsidR="007A20FB" w:rsidRPr="0006577A" w:rsidRDefault="00902280" w:rsidP="000D410B">
            <w:pPr>
              <w:pStyle w:val="BodyTextIndent"/>
              <w:ind w:left="0"/>
              <w:jc w:val="center"/>
              <w:rPr>
                <w:rFonts w:ascii="Berlin Sans FB" w:hAnsi="Berlin Sans FB" w:cs="Arial"/>
                <w:sz w:val="28"/>
              </w:rPr>
            </w:pPr>
            <w:r>
              <w:rPr>
                <w:rFonts w:ascii="Berlin Sans FB" w:hAnsi="Berlin Sans FB" w:cs="Arial"/>
                <w:sz w:val="28"/>
              </w:rPr>
              <w:t>Sanction served in with Phase L</w:t>
            </w:r>
            <w:bookmarkStart w:id="0" w:name="_GoBack"/>
            <w:bookmarkEnd w:id="0"/>
            <w:r>
              <w:rPr>
                <w:rFonts w:ascii="Berlin Sans FB" w:hAnsi="Berlin Sans FB" w:cs="Arial"/>
                <w:sz w:val="28"/>
              </w:rPr>
              <w:t>eader</w:t>
            </w:r>
          </w:p>
        </w:tc>
      </w:tr>
      <w:tr w:rsidR="007A20FB" w14:paraId="76490D19" w14:textId="77777777" w:rsidTr="001362F2">
        <w:trPr>
          <w:trHeight w:val="204"/>
        </w:trPr>
        <w:tc>
          <w:tcPr>
            <w:tcW w:w="4497" w:type="dxa"/>
            <w:shd w:val="clear" w:color="auto" w:fill="FF0000"/>
            <w:vAlign w:val="center"/>
          </w:tcPr>
          <w:p w14:paraId="485C7A57"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2 full breaks in a week</w:t>
            </w:r>
          </w:p>
          <w:p w14:paraId="1ECE48A1" w14:textId="4BC2F3E0" w:rsidR="007A20FB" w:rsidRPr="0006577A" w:rsidRDefault="00D425AC" w:rsidP="000D410B">
            <w:pPr>
              <w:pStyle w:val="BodyTextIndent"/>
              <w:ind w:left="0"/>
              <w:jc w:val="center"/>
              <w:rPr>
                <w:rFonts w:ascii="Berlin Sans FB" w:hAnsi="Berlin Sans FB" w:cs="Arial"/>
                <w:sz w:val="28"/>
              </w:rPr>
            </w:pPr>
            <w:r w:rsidRPr="0006577A">
              <w:rPr>
                <w:rFonts w:ascii="Berlin Sans FB" w:hAnsi="Berlin Sans FB" w:cs="Arial"/>
                <w:sz w:val="28"/>
              </w:rPr>
              <w:t>30 minutes D</w:t>
            </w:r>
            <w:r w:rsidR="007A20FB" w:rsidRPr="0006577A">
              <w:rPr>
                <w:rFonts w:ascii="Berlin Sans FB" w:hAnsi="Berlin Sans FB" w:cs="Arial"/>
                <w:sz w:val="28"/>
              </w:rPr>
              <w:t>etention</w:t>
            </w:r>
          </w:p>
        </w:tc>
        <w:tc>
          <w:tcPr>
            <w:tcW w:w="5501" w:type="dxa"/>
            <w:shd w:val="clear" w:color="auto" w:fill="FFFFFF" w:themeFill="background1"/>
            <w:vAlign w:val="center"/>
          </w:tcPr>
          <w:p w14:paraId="23A99165" w14:textId="779BEFC1"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KS1 lunch</w:t>
            </w:r>
            <w:r w:rsidR="004003ED">
              <w:rPr>
                <w:rFonts w:ascii="Berlin Sans FB" w:hAnsi="Berlin Sans FB" w:cs="Arial"/>
                <w:sz w:val="28"/>
              </w:rPr>
              <w:t xml:space="preserve"> </w:t>
            </w:r>
            <w:r w:rsidRPr="0006577A">
              <w:rPr>
                <w:rFonts w:ascii="Berlin Sans FB" w:hAnsi="Berlin Sans FB" w:cs="Arial"/>
                <w:sz w:val="28"/>
              </w:rPr>
              <w:t>time</w:t>
            </w:r>
          </w:p>
          <w:p w14:paraId="36A353CF" w14:textId="77777777" w:rsidR="007A20FB"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KS2 after</w:t>
            </w:r>
            <w:r w:rsidR="004003ED">
              <w:rPr>
                <w:rFonts w:ascii="Berlin Sans FB" w:hAnsi="Berlin Sans FB" w:cs="Arial"/>
                <w:sz w:val="28"/>
              </w:rPr>
              <w:t xml:space="preserve"> </w:t>
            </w:r>
            <w:r w:rsidRPr="0006577A">
              <w:rPr>
                <w:rFonts w:ascii="Berlin Sans FB" w:hAnsi="Berlin Sans FB" w:cs="Arial"/>
                <w:sz w:val="28"/>
              </w:rPr>
              <w:t>school</w:t>
            </w:r>
          </w:p>
          <w:p w14:paraId="3B3B8ACF" w14:textId="040F6735" w:rsidR="00392613" w:rsidRPr="0006577A" w:rsidRDefault="00392613" w:rsidP="00392613">
            <w:pPr>
              <w:pStyle w:val="BodyTextIndent"/>
              <w:ind w:left="0"/>
              <w:jc w:val="center"/>
              <w:rPr>
                <w:rFonts w:ascii="Berlin Sans FB" w:hAnsi="Berlin Sans FB" w:cs="Arial"/>
                <w:sz w:val="28"/>
              </w:rPr>
            </w:pPr>
            <w:r w:rsidRPr="00392613">
              <w:rPr>
                <w:rFonts w:ascii="Berlin Sans FB" w:hAnsi="Berlin Sans FB" w:cs="Arial"/>
              </w:rPr>
              <w:t>A letter will be sent home with the date and time for the afterschool detentions</w:t>
            </w:r>
          </w:p>
        </w:tc>
      </w:tr>
      <w:tr w:rsidR="007A20FB" w14:paraId="14A96164" w14:textId="77777777" w:rsidTr="001362F2">
        <w:trPr>
          <w:trHeight w:val="475"/>
        </w:trPr>
        <w:tc>
          <w:tcPr>
            <w:tcW w:w="4497" w:type="dxa"/>
            <w:shd w:val="clear" w:color="auto" w:fill="FF0000"/>
            <w:vAlign w:val="center"/>
          </w:tcPr>
          <w:p w14:paraId="6B88797B" w14:textId="3AC5ECC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5 full</w:t>
            </w:r>
            <w:r w:rsidR="00D425AC" w:rsidRPr="0006577A">
              <w:rPr>
                <w:rFonts w:ascii="Berlin Sans FB" w:hAnsi="Berlin Sans FB" w:cs="Arial"/>
                <w:sz w:val="28"/>
              </w:rPr>
              <w:t xml:space="preserve"> breaks in </w:t>
            </w:r>
            <w:r w:rsidRPr="0006577A">
              <w:rPr>
                <w:rFonts w:ascii="Berlin Sans FB" w:hAnsi="Berlin Sans FB" w:cs="Arial"/>
                <w:sz w:val="28"/>
              </w:rPr>
              <w:t>3 weeks</w:t>
            </w:r>
          </w:p>
        </w:tc>
        <w:tc>
          <w:tcPr>
            <w:tcW w:w="5501" w:type="dxa"/>
            <w:shd w:val="clear" w:color="auto" w:fill="FFFFFF" w:themeFill="background1"/>
            <w:vAlign w:val="center"/>
          </w:tcPr>
          <w:p w14:paraId="6DA95832" w14:textId="77777777" w:rsidR="007A20FB" w:rsidRPr="0006577A" w:rsidRDefault="007A20FB" w:rsidP="000D410B">
            <w:pPr>
              <w:pStyle w:val="BodyTextIndent"/>
              <w:ind w:left="0"/>
              <w:jc w:val="center"/>
              <w:rPr>
                <w:rFonts w:ascii="Berlin Sans FB" w:hAnsi="Berlin Sans FB" w:cs="Arial"/>
                <w:sz w:val="28"/>
              </w:rPr>
            </w:pPr>
            <w:r w:rsidRPr="0006577A">
              <w:rPr>
                <w:rFonts w:ascii="Berlin Sans FB" w:hAnsi="Berlin Sans FB" w:cs="Arial"/>
                <w:sz w:val="28"/>
              </w:rPr>
              <w:t>Meeting with parent/carer</w:t>
            </w:r>
          </w:p>
        </w:tc>
      </w:tr>
      <w:tr w:rsidR="007A20FB" w14:paraId="3B6E8453" w14:textId="77777777" w:rsidTr="001362F2">
        <w:trPr>
          <w:trHeight w:val="135"/>
        </w:trPr>
        <w:tc>
          <w:tcPr>
            <w:tcW w:w="4497" w:type="dxa"/>
            <w:shd w:val="clear" w:color="auto" w:fill="FF0000"/>
            <w:vAlign w:val="center"/>
          </w:tcPr>
          <w:p w14:paraId="4109EA1B" w14:textId="74A07464" w:rsidR="007A20FB" w:rsidRPr="0006577A" w:rsidRDefault="00392613" w:rsidP="000D410B">
            <w:pPr>
              <w:pStyle w:val="BodyTextIndent"/>
              <w:ind w:left="0"/>
              <w:jc w:val="center"/>
              <w:rPr>
                <w:rFonts w:ascii="Berlin Sans FB" w:hAnsi="Berlin Sans FB" w:cs="Arial"/>
                <w:sz w:val="28"/>
              </w:rPr>
            </w:pPr>
            <w:r>
              <w:rPr>
                <w:rFonts w:ascii="Berlin Sans FB" w:hAnsi="Berlin Sans FB" w:cs="Arial"/>
                <w:sz w:val="28"/>
              </w:rPr>
              <w:t>Serious breaches of the Behaviour Policy or behaviour deemed to put themselves or others at risk</w:t>
            </w:r>
          </w:p>
        </w:tc>
        <w:tc>
          <w:tcPr>
            <w:tcW w:w="5501" w:type="dxa"/>
            <w:shd w:val="clear" w:color="auto" w:fill="FFFFFF" w:themeFill="background1"/>
            <w:vAlign w:val="center"/>
          </w:tcPr>
          <w:p w14:paraId="2037DB30" w14:textId="77777777" w:rsidR="00FB2ED1" w:rsidRDefault="00392613" w:rsidP="00392613">
            <w:pPr>
              <w:pStyle w:val="BodyTextIndent"/>
              <w:ind w:left="0"/>
              <w:jc w:val="center"/>
              <w:rPr>
                <w:rFonts w:ascii="Berlin Sans FB" w:hAnsi="Berlin Sans FB" w:cs="Arial"/>
              </w:rPr>
            </w:pPr>
            <w:r>
              <w:rPr>
                <w:rFonts w:ascii="Berlin Sans FB" w:hAnsi="Berlin Sans FB" w:cs="Arial"/>
              </w:rPr>
              <w:t>Possibility of</w:t>
            </w:r>
            <w:r w:rsidR="00FB2ED1" w:rsidRPr="00FB2ED1">
              <w:rPr>
                <w:rFonts w:ascii="Berlin Sans FB" w:hAnsi="Berlin Sans FB" w:cs="Arial"/>
              </w:rPr>
              <w:t xml:space="preserve"> a fixed-term or permanent exclusion</w:t>
            </w:r>
            <w:r>
              <w:rPr>
                <w:rFonts w:ascii="Berlin Sans FB" w:hAnsi="Berlin Sans FB" w:cs="Arial"/>
              </w:rPr>
              <w:t>.</w:t>
            </w:r>
          </w:p>
          <w:p w14:paraId="6C3EAC8D" w14:textId="25E6F85C" w:rsidR="00392613" w:rsidRPr="0006577A" w:rsidRDefault="00392613" w:rsidP="00392613">
            <w:pPr>
              <w:pStyle w:val="BodyTextIndent"/>
              <w:ind w:left="0"/>
              <w:jc w:val="center"/>
              <w:rPr>
                <w:rFonts w:ascii="Berlin Sans FB" w:hAnsi="Berlin Sans FB" w:cs="Arial"/>
                <w:sz w:val="28"/>
              </w:rPr>
            </w:pPr>
            <w:r>
              <w:rPr>
                <w:rFonts w:ascii="Berlin Sans FB" w:hAnsi="Berlin Sans FB" w:cs="Arial"/>
              </w:rPr>
              <w:t>This may also be a lunchtime exclusion.</w:t>
            </w:r>
          </w:p>
        </w:tc>
      </w:tr>
    </w:tbl>
    <w:p w14:paraId="0D140AE8" w14:textId="77777777" w:rsidR="00CF40B6" w:rsidRDefault="00CF40B6" w:rsidP="007B6F62">
      <w:pPr>
        <w:jc w:val="center"/>
        <w:rPr>
          <w:rFonts w:ascii="Berlin Sans FB" w:hAnsi="Berlin Sans FB"/>
        </w:rPr>
      </w:pPr>
    </w:p>
    <w:p w14:paraId="17385BB0" w14:textId="3902A4EB" w:rsidR="00CF40B6" w:rsidRPr="0006577A" w:rsidRDefault="00CF40B6" w:rsidP="00CF40B6">
      <w:pPr>
        <w:jc w:val="center"/>
        <w:rPr>
          <w:rFonts w:ascii="Berlin Sans FB" w:hAnsi="Berlin Sans FB"/>
          <w:sz w:val="28"/>
        </w:rPr>
      </w:pPr>
      <w:r w:rsidRPr="0006577A">
        <w:rPr>
          <w:rFonts w:ascii="Berlin Sans FB" w:hAnsi="Berlin Sans FB"/>
        </w:rPr>
        <w:t>Co</w:t>
      </w:r>
      <w:r w:rsidR="007A20FB" w:rsidRPr="0006577A">
        <w:rPr>
          <w:rFonts w:ascii="Berlin Sans FB" w:hAnsi="Berlin Sans FB"/>
        </w:rPr>
        <w:t>lours indicate which slip will be sent home to inform parents/carers of behaviour in school</w:t>
      </w:r>
    </w:p>
    <w:sectPr w:rsidR="00CF40B6" w:rsidRPr="0006577A" w:rsidSect="00392613">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B49"/>
    <w:multiLevelType w:val="hybridMultilevel"/>
    <w:tmpl w:val="4CBEA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D0E37"/>
    <w:multiLevelType w:val="hybridMultilevel"/>
    <w:tmpl w:val="FD16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052DB"/>
    <w:multiLevelType w:val="hybridMultilevel"/>
    <w:tmpl w:val="D2D2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F7740"/>
    <w:multiLevelType w:val="hybridMultilevel"/>
    <w:tmpl w:val="436C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A0CB7"/>
    <w:multiLevelType w:val="hybridMultilevel"/>
    <w:tmpl w:val="99C22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3581D"/>
    <w:multiLevelType w:val="hybridMultilevel"/>
    <w:tmpl w:val="E80E2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B174F"/>
    <w:multiLevelType w:val="hybridMultilevel"/>
    <w:tmpl w:val="07F6AEB6"/>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EC71056"/>
    <w:multiLevelType w:val="hybridMultilevel"/>
    <w:tmpl w:val="D3A4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CE"/>
    <w:rsid w:val="000469DB"/>
    <w:rsid w:val="0006577A"/>
    <w:rsid w:val="000713CE"/>
    <w:rsid w:val="000E790D"/>
    <w:rsid w:val="001362F2"/>
    <w:rsid w:val="001B74CD"/>
    <w:rsid w:val="001C218B"/>
    <w:rsid w:val="001C6364"/>
    <w:rsid w:val="002444D8"/>
    <w:rsid w:val="00275FF3"/>
    <w:rsid w:val="002A2541"/>
    <w:rsid w:val="00350CAB"/>
    <w:rsid w:val="00392613"/>
    <w:rsid w:val="003F45CE"/>
    <w:rsid w:val="004003ED"/>
    <w:rsid w:val="00421331"/>
    <w:rsid w:val="004C70EF"/>
    <w:rsid w:val="00545343"/>
    <w:rsid w:val="00587900"/>
    <w:rsid w:val="005F0433"/>
    <w:rsid w:val="0063661B"/>
    <w:rsid w:val="0067639C"/>
    <w:rsid w:val="006E5A20"/>
    <w:rsid w:val="006E724C"/>
    <w:rsid w:val="00717593"/>
    <w:rsid w:val="00781585"/>
    <w:rsid w:val="007A20FB"/>
    <w:rsid w:val="007B6F62"/>
    <w:rsid w:val="00902280"/>
    <w:rsid w:val="009D39B9"/>
    <w:rsid w:val="00C2330E"/>
    <w:rsid w:val="00C721C8"/>
    <w:rsid w:val="00CC7CED"/>
    <w:rsid w:val="00CF40B6"/>
    <w:rsid w:val="00D22BB5"/>
    <w:rsid w:val="00D425AC"/>
    <w:rsid w:val="00ED0443"/>
    <w:rsid w:val="00F704BF"/>
    <w:rsid w:val="00FB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BED6"/>
  <w15:chartTrackingRefBased/>
  <w15:docId w15:val="{5DBD2F0B-0B51-44D8-A17D-046677EC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CE"/>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qFormat/>
    <w:rsid w:val="000713C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3CE"/>
    <w:rPr>
      <w:rFonts w:ascii="Times New Roman" w:eastAsia="Calibri" w:hAnsi="Times New Roman" w:cs="Times New Roman"/>
      <w:b/>
      <w:bCs/>
      <w:sz w:val="24"/>
      <w:szCs w:val="24"/>
    </w:rPr>
  </w:style>
  <w:style w:type="paragraph" w:styleId="BodyText">
    <w:name w:val="Body Text"/>
    <w:basedOn w:val="Normal"/>
    <w:link w:val="BodyTextChar"/>
    <w:rsid w:val="000713CE"/>
    <w:rPr>
      <w:b/>
      <w:bCs/>
    </w:rPr>
  </w:style>
  <w:style w:type="character" w:customStyle="1" w:styleId="BodyTextChar">
    <w:name w:val="Body Text Char"/>
    <w:basedOn w:val="DefaultParagraphFont"/>
    <w:link w:val="BodyText"/>
    <w:rsid w:val="000713CE"/>
    <w:rPr>
      <w:rFonts w:ascii="Times New Roman" w:eastAsia="Calibri" w:hAnsi="Times New Roman" w:cs="Times New Roman"/>
      <w:b/>
      <w:bCs/>
      <w:sz w:val="24"/>
      <w:szCs w:val="24"/>
    </w:rPr>
  </w:style>
  <w:style w:type="character" w:styleId="Hyperlink">
    <w:name w:val="Hyperlink"/>
    <w:basedOn w:val="DefaultParagraphFont"/>
    <w:uiPriority w:val="99"/>
    <w:unhideWhenUsed/>
    <w:rsid w:val="002A2541"/>
    <w:rPr>
      <w:color w:val="0563C1" w:themeColor="hyperlink"/>
      <w:u w:val="single"/>
    </w:rPr>
  </w:style>
  <w:style w:type="paragraph" w:styleId="BodyTextIndent">
    <w:name w:val="Body Text Indent"/>
    <w:basedOn w:val="Normal"/>
    <w:link w:val="BodyTextIndentChar"/>
    <w:rsid w:val="004C70EF"/>
    <w:pPr>
      <w:spacing w:after="120"/>
      <w:ind w:left="283"/>
    </w:pPr>
  </w:style>
  <w:style w:type="character" w:customStyle="1" w:styleId="BodyTextIndentChar">
    <w:name w:val="Body Text Indent Char"/>
    <w:basedOn w:val="DefaultParagraphFont"/>
    <w:link w:val="BodyTextIndent"/>
    <w:rsid w:val="004C70EF"/>
    <w:rPr>
      <w:rFonts w:ascii="Times New Roman" w:eastAsia="Calibri" w:hAnsi="Times New Roman" w:cs="Times New Roman"/>
      <w:sz w:val="24"/>
      <w:szCs w:val="24"/>
    </w:rPr>
  </w:style>
  <w:style w:type="table" w:styleId="TableGrid">
    <w:name w:val="Table Grid"/>
    <w:basedOn w:val="TableNormal"/>
    <w:rsid w:val="007A20F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433"/>
    <w:pPr>
      <w:ind w:left="720"/>
      <w:contextualSpacing/>
    </w:pPr>
  </w:style>
  <w:style w:type="paragraph" w:styleId="BalloonText">
    <w:name w:val="Balloon Text"/>
    <w:basedOn w:val="Normal"/>
    <w:link w:val="BalloonTextChar"/>
    <w:uiPriority w:val="99"/>
    <w:semiHidden/>
    <w:unhideWhenUsed/>
    <w:rsid w:val="00046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thfieldprimary.org.uk" TargetMode="External"/><Relationship Id="rId11" Type="http://schemas.microsoft.com/office/2007/relationships/diagramDrawing" Target="diagrams/drawing1.xml"/><Relationship Id="rId5" Type="http://schemas.openxmlformats.org/officeDocument/2006/relationships/image" Target="media/image1.wmf"/><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4ED6D7-3074-40D3-AAB6-6BC16D24E90B}" type="doc">
      <dgm:prSet loTypeId="urn:microsoft.com/office/officeart/2005/8/layout/chevron1" loCatId="process" qsTypeId="urn:microsoft.com/office/officeart/2005/8/quickstyle/simple1" qsCatId="simple" csTypeId="urn:microsoft.com/office/officeart/2005/8/colors/accent1_5" csCatId="accent1" phldr="1"/>
      <dgm:spPr/>
    </dgm:pt>
    <dgm:pt modelId="{D55B8B98-38D0-407F-BDBE-1288EB2D34CE}">
      <dgm:prSet phldrT="[Text]" custT="1"/>
      <dgm:spPr/>
      <dgm:t>
        <a:bodyPr/>
        <a:lstStyle/>
        <a:p>
          <a:r>
            <a:rPr lang="en-US" sz="1000" b="0" cap="none" spc="0">
              <a:ln w="0"/>
              <a:solidFill>
                <a:sysClr val="windowText" lastClr="000000"/>
              </a:solidFill>
              <a:effectLst>
                <a:outerShdw blurRad="38100" dist="19050" dir="2700000" algn="tl" rotWithShape="0">
                  <a:schemeClr val="dk1">
                    <a:alpha val="40000"/>
                  </a:schemeClr>
                </a:outerShdw>
              </a:effectLst>
            </a:rPr>
            <a:t>Class Teacher or Teaching Assistant</a:t>
          </a:r>
        </a:p>
      </dgm:t>
    </dgm:pt>
    <dgm:pt modelId="{EE125BC6-880B-4E63-9CA3-01E49BC2520A}" type="parTrans" cxnId="{420BDBD7-D21F-45AE-84E8-82227A59562C}">
      <dgm:prSet/>
      <dgm:spPr/>
      <dgm:t>
        <a:bodyPr/>
        <a:lstStyle/>
        <a:p>
          <a:endParaRPr lang="en-US" sz="1800" b="0" cap="none" spc="0">
            <a:ln w="0"/>
            <a:solidFill>
              <a:sysClr val="windowText" lastClr="000000"/>
            </a:solidFill>
            <a:effectLst>
              <a:outerShdw blurRad="38100" dist="19050" dir="2700000" algn="tl" rotWithShape="0">
                <a:schemeClr val="dk1">
                  <a:alpha val="40000"/>
                </a:schemeClr>
              </a:outerShdw>
            </a:effectLst>
          </a:endParaRPr>
        </a:p>
      </dgm:t>
    </dgm:pt>
    <dgm:pt modelId="{B9416771-F603-4A02-ADD7-2B98A06E2C34}" type="sibTrans" cxnId="{420BDBD7-D21F-45AE-84E8-82227A59562C}">
      <dgm:prSet/>
      <dgm:spPr/>
      <dgm:t>
        <a:bodyPr/>
        <a:lstStyle/>
        <a:p>
          <a:endParaRPr lang="en-US" sz="1800" b="0" cap="none" spc="0">
            <a:ln w="0"/>
            <a:solidFill>
              <a:sysClr val="windowText" lastClr="000000"/>
            </a:solidFill>
            <a:effectLst>
              <a:outerShdw blurRad="38100" dist="19050" dir="2700000" algn="tl" rotWithShape="0">
                <a:schemeClr val="dk1">
                  <a:alpha val="40000"/>
                </a:schemeClr>
              </a:outerShdw>
            </a:effectLst>
          </a:endParaRPr>
        </a:p>
      </dgm:t>
    </dgm:pt>
    <dgm:pt modelId="{B3B03E0A-FA92-47AA-9A8C-B5CBECB34A4F}">
      <dgm:prSet phldrT="[Text]" custT="1"/>
      <dgm:spPr/>
      <dgm:t>
        <a:bodyPr/>
        <a:lstStyle/>
        <a:p>
          <a:r>
            <a:rPr lang="en-US" sz="1000" b="0" cap="none" spc="0">
              <a:ln w="0"/>
              <a:solidFill>
                <a:sysClr val="windowText" lastClr="000000"/>
              </a:solidFill>
              <a:effectLst>
                <a:outerShdw blurRad="38100" dist="19050" dir="2700000" algn="tl" rotWithShape="0">
                  <a:schemeClr val="dk1">
                    <a:alpha val="40000"/>
                  </a:schemeClr>
                </a:outerShdw>
              </a:effectLst>
            </a:rPr>
            <a:t>Phase Leader /deputy</a:t>
          </a:r>
        </a:p>
      </dgm:t>
    </dgm:pt>
    <dgm:pt modelId="{DB96BEB0-613F-4811-BC10-2256A5C363C1}" type="parTrans" cxnId="{FDFAF135-A8E5-45D7-AE04-104BDD795929}">
      <dgm:prSet/>
      <dgm:spPr/>
      <dgm:t>
        <a:bodyPr/>
        <a:lstStyle/>
        <a:p>
          <a:endParaRPr lang="en-US" sz="1800" b="0" cap="none" spc="0">
            <a:ln w="0"/>
            <a:solidFill>
              <a:sysClr val="windowText" lastClr="000000"/>
            </a:solidFill>
            <a:effectLst>
              <a:outerShdw blurRad="38100" dist="19050" dir="2700000" algn="tl" rotWithShape="0">
                <a:schemeClr val="dk1">
                  <a:alpha val="40000"/>
                </a:schemeClr>
              </a:outerShdw>
            </a:effectLst>
          </a:endParaRPr>
        </a:p>
      </dgm:t>
    </dgm:pt>
    <dgm:pt modelId="{7F5D3E02-CC25-48A6-94DF-3DBD3D92F227}" type="sibTrans" cxnId="{FDFAF135-A8E5-45D7-AE04-104BDD795929}">
      <dgm:prSet/>
      <dgm:spPr/>
      <dgm:t>
        <a:bodyPr/>
        <a:lstStyle/>
        <a:p>
          <a:endParaRPr lang="en-US" sz="1800" b="0" cap="none" spc="0">
            <a:ln w="0"/>
            <a:solidFill>
              <a:sysClr val="windowText" lastClr="000000"/>
            </a:solidFill>
            <a:effectLst>
              <a:outerShdw blurRad="38100" dist="19050" dir="2700000" algn="tl" rotWithShape="0">
                <a:schemeClr val="dk1">
                  <a:alpha val="40000"/>
                </a:schemeClr>
              </a:outerShdw>
            </a:effectLst>
          </a:endParaRPr>
        </a:p>
      </dgm:t>
    </dgm:pt>
    <dgm:pt modelId="{A69A4DDF-311C-4C6F-8B76-D4C38A59014C}">
      <dgm:prSet phldrT="[Text]" custT="1"/>
      <dgm:spPr/>
      <dgm:t>
        <a:bodyPr/>
        <a:lstStyle/>
        <a:p>
          <a:r>
            <a:rPr lang="en-US" sz="1000" b="0" cap="none" spc="0">
              <a:ln w="0"/>
              <a:solidFill>
                <a:sysClr val="windowText" lastClr="000000"/>
              </a:solidFill>
              <a:effectLst>
                <a:outerShdw blurRad="38100" dist="19050" dir="2700000" algn="tl" rotWithShape="0">
                  <a:schemeClr val="dk1">
                    <a:alpha val="40000"/>
                  </a:schemeClr>
                </a:outerShdw>
              </a:effectLst>
            </a:rPr>
            <a:t>Assistant Headteacher</a:t>
          </a:r>
        </a:p>
      </dgm:t>
    </dgm:pt>
    <dgm:pt modelId="{14222DC2-1096-4617-8092-2236BBE5E280}" type="parTrans" cxnId="{05634E60-0EDC-4E9F-A58F-E032801ECFEE}">
      <dgm:prSet/>
      <dgm:spPr/>
      <dgm:t>
        <a:bodyPr/>
        <a:lstStyle/>
        <a:p>
          <a:endParaRPr lang="en-US" sz="1800" b="0" cap="none" spc="0">
            <a:ln w="0"/>
            <a:solidFill>
              <a:sysClr val="windowText" lastClr="000000"/>
            </a:solidFill>
            <a:effectLst>
              <a:outerShdw blurRad="38100" dist="19050" dir="2700000" algn="tl" rotWithShape="0">
                <a:schemeClr val="dk1">
                  <a:alpha val="40000"/>
                </a:schemeClr>
              </a:outerShdw>
            </a:effectLst>
          </a:endParaRPr>
        </a:p>
      </dgm:t>
    </dgm:pt>
    <dgm:pt modelId="{E49A44BF-96E7-40CE-A88E-32E6E3EA125B}" type="sibTrans" cxnId="{05634E60-0EDC-4E9F-A58F-E032801ECFEE}">
      <dgm:prSet/>
      <dgm:spPr/>
      <dgm:t>
        <a:bodyPr/>
        <a:lstStyle/>
        <a:p>
          <a:endParaRPr lang="en-US" sz="1800" b="0" cap="none" spc="0">
            <a:ln w="0"/>
            <a:solidFill>
              <a:sysClr val="windowText" lastClr="000000"/>
            </a:solidFill>
            <a:effectLst>
              <a:outerShdw blurRad="38100" dist="19050" dir="2700000" algn="tl" rotWithShape="0">
                <a:schemeClr val="dk1">
                  <a:alpha val="40000"/>
                </a:schemeClr>
              </a:outerShdw>
            </a:effectLst>
          </a:endParaRPr>
        </a:p>
      </dgm:t>
    </dgm:pt>
    <dgm:pt modelId="{EA2A151F-D67E-4A9E-98B6-225452B8FEBB}">
      <dgm:prSet custT="1"/>
      <dgm:spPr/>
      <dgm:t>
        <a:bodyPr/>
        <a:lstStyle/>
        <a:p>
          <a:r>
            <a:rPr lang="en-US" sz="1000" b="0" cap="none" spc="0">
              <a:ln w="0"/>
              <a:solidFill>
                <a:sysClr val="windowText" lastClr="000000"/>
              </a:solidFill>
              <a:effectLst>
                <a:outerShdw blurRad="38100" dist="19050" dir="2700000" algn="tl" rotWithShape="0">
                  <a:schemeClr val="dk1">
                    <a:alpha val="40000"/>
                  </a:schemeClr>
                </a:outerShdw>
              </a:effectLst>
            </a:rPr>
            <a:t>Head of School</a:t>
          </a:r>
        </a:p>
      </dgm:t>
    </dgm:pt>
    <dgm:pt modelId="{73487BE9-4F72-48CC-A26E-92FB6A3B4174}" type="parTrans" cxnId="{08A49989-F5F6-449F-8423-0FE9D436A562}">
      <dgm:prSet/>
      <dgm:spPr/>
      <dgm:t>
        <a:bodyPr/>
        <a:lstStyle/>
        <a:p>
          <a:endParaRPr lang="en-US" sz="1800" b="0" cap="none" spc="0">
            <a:ln w="0"/>
            <a:solidFill>
              <a:sysClr val="windowText" lastClr="000000"/>
            </a:solidFill>
            <a:effectLst>
              <a:outerShdw blurRad="38100" dist="19050" dir="2700000" algn="tl" rotWithShape="0">
                <a:schemeClr val="dk1">
                  <a:alpha val="40000"/>
                </a:schemeClr>
              </a:outerShdw>
            </a:effectLst>
          </a:endParaRPr>
        </a:p>
      </dgm:t>
    </dgm:pt>
    <dgm:pt modelId="{B39558F3-4E44-47A0-9C7D-0635C1F90472}" type="sibTrans" cxnId="{08A49989-F5F6-449F-8423-0FE9D436A562}">
      <dgm:prSet/>
      <dgm:spPr/>
      <dgm:t>
        <a:bodyPr/>
        <a:lstStyle/>
        <a:p>
          <a:endParaRPr lang="en-US" sz="1800" b="0" cap="none" spc="0">
            <a:ln w="0"/>
            <a:solidFill>
              <a:sysClr val="windowText" lastClr="000000"/>
            </a:solidFill>
            <a:effectLst>
              <a:outerShdw blurRad="38100" dist="19050" dir="2700000" algn="tl" rotWithShape="0">
                <a:schemeClr val="dk1">
                  <a:alpha val="40000"/>
                </a:schemeClr>
              </a:outerShdw>
            </a:effectLst>
          </a:endParaRPr>
        </a:p>
      </dgm:t>
    </dgm:pt>
    <dgm:pt modelId="{98BBA3F2-04A7-4A08-8D0C-91FD96F13753}">
      <dgm:prSet custT="1"/>
      <dgm:spPr/>
      <dgm:t>
        <a:bodyPr/>
        <a:lstStyle/>
        <a:p>
          <a:r>
            <a:rPr lang="en-US" sz="1000" b="0" cap="none" spc="0">
              <a:ln w="0"/>
              <a:solidFill>
                <a:sysClr val="windowText" lastClr="000000"/>
              </a:solidFill>
              <a:effectLst>
                <a:outerShdw blurRad="38100" dist="19050" dir="2700000" algn="tl" rotWithShape="0">
                  <a:schemeClr val="dk1">
                    <a:alpha val="40000"/>
                  </a:schemeClr>
                </a:outerShdw>
              </a:effectLst>
            </a:rPr>
            <a:t>Executive Headteacher</a:t>
          </a:r>
        </a:p>
      </dgm:t>
    </dgm:pt>
    <dgm:pt modelId="{32F532F6-4544-4836-BA70-17810F1CD2F2}" type="parTrans" cxnId="{9B4E7D40-D075-4079-A9CB-267C736DF5B8}">
      <dgm:prSet/>
      <dgm:spPr/>
      <dgm:t>
        <a:bodyPr/>
        <a:lstStyle/>
        <a:p>
          <a:endParaRPr lang="en-US" sz="1800" b="0" cap="none" spc="0">
            <a:ln w="0"/>
            <a:solidFill>
              <a:sysClr val="windowText" lastClr="000000"/>
            </a:solidFill>
            <a:effectLst>
              <a:outerShdw blurRad="38100" dist="19050" dir="2700000" algn="tl" rotWithShape="0">
                <a:schemeClr val="dk1">
                  <a:alpha val="40000"/>
                </a:schemeClr>
              </a:outerShdw>
            </a:effectLst>
          </a:endParaRPr>
        </a:p>
      </dgm:t>
    </dgm:pt>
    <dgm:pt modelId="{A8CFBFF3-C39C-4A19-8564-C54AFBFE250E}" type="sibTrans" cxnId="{9B4E7D40-D075-4079-A9CB-267C736DF5B8}">
      <dgm:prSet/>
      <dgm:spPr/>
      <dgm:t>
        <a:bodyPr/>
        <a:lstStyle/>
        <a:p>
          <a:endParaRPr lang="en-US" sz="1800" b="0" cap="none" spc="0">
            <a:ln w="0"/>
            <a:solidFill>
              <a:sysClr val="windowText" lastClr="000000"/>
            </a:solidFill>
            <a:effectLst>
              <a:outerShdw blurRad="38100" dist="19050" dir="2700000" algn="tl" rotWithShape="0">
                <a:schemeClr val="dk1">
                  <a:alpha val="40000"/>
                </a:schemeClr>
              </a:outerShdw>
            </a:effectLst>
          </a:endParaRPr>
        </a:p>
      </dgm:t>
    </dgm:pt>
    <dgm:pt modelId="{2BA36C4D-5A5A-4154-AACC-C3305426EC91}" type="pres">
      <dgm:prSet presAssocID="{864ED6D7-3074-40D3-AAB6-6BC16D24E90B}" presName="Name0" presStyleCnt="0">
        <dgm:presLayoutVars>
          <dgm:dir/>
          <dgm:animLvl val="lvl"/>
          <dgm:resizeHandles val="exact"/>
        </dgm:presLayoutVars>
      </dgm:prSet>
      <dgm:spPr/>
    </dgm:pt>
    <dgm:pt modelId="{A6E696CA-A076-4847-9CA2-334C10E5C74E}" type="pres">
      <dgm:prSet presAssocID="{D55B8B98-38D0-407F-BDBE-1288EB2D34CE}" presName="parTxOnly" presStyleLbl="node1" presStyleIdx="0" presStyleCnt="5">
        <dgm:presLayoutVars>
          <dgm:chMax val="0"/>
          <dgm:chPref val="0"/>
          <dgm:bulletEnabled val="1"/>
        </dgm:presLayoutVars>
      </dgm:prSet>
      <dgm:spPr/>
      <dgm:t>
        <a:bodyPr/>
        <a:lstStyle/>
        <a:p>
          <a:endParaRPr lang="en-US"/>
        </a:p>
      </dgm:t>
    </dgm:pt>
    <dgm:pt modelId="{F90F2287-B326-4E61-8EB3-4BF0429BE934}" type="pres">
      <dgm:prSet presAssocID="{B9416771-F603-4A02-ADD7-2B98A06E2C34}" presName="parTxOnlySpace" presStyleCnt="0"/>
      <dgm:spPr/>
    </dgm:pt>
    <dgm:pt modelId="{43C5BB32-5255-4255-8B2A-4205FE265B18}" type="pres">
      <dgm:prSet presAssocID="{B3B03E0A-FA92-47AA-9A8C-B5CBECB34A4F}" presName="parTxOnly" presStyleLbl="node1" presStyleIdx="1" presStyleCnt="5">
        <dgm:presLayoutVars>
          <dgm:chMax val="0"/>
          <dgm:chPref val="0"/>
          <dgm:bulletEnabled val="1"/>
        </dgm:presLayoutVars>
      </dgm:prSet>
      <dgm:spPr/>
      <dgm:t>
        <a:bodyPr/>
        <a:lstStyle/>
        <a:p>
          <a:endParaRPr lang="en-US"/>
        </a:p>
      </dgm:t>
    </dgm:pt>
    <dgm:pt modelId="{B611204F-6322-4A8E-9944-4A43E8915E3B}" type="pres">
      <dgm:prSet presAssocID="{7F5D3E02-CC25-48A6-94DF-3DBD3D92F227}" presName="parTxOnlySpace" presStyleCnt="0"/>
      <dgm:spPr/>
    </dgm:pt>
    <dgm:pt modelId="{65A6855B-552F-47C8-A4F3-D6E6E1E53F1E}" type="pres">
      <dgm:prSet presAssocID="{A69A4DDF-311C-4C6F-8B76-D4C38A59014C}" presName="parTxOnly" presStyleLbl="node1" presStyleIdx="2" presStyleCnt="5">
        <dgm:presLayoutVars>
          <dgm:chMax val="0"/>
          <dgm:chPref val="0"/>
          <dgm:bulletEnabled val="1"/>
        </dgm:presLayoutVars>
      </dgm:prSet>
      <dgm:spPr/>
      <dgm:t>
        <a:bodyPr/>
        <a:lstStyle/>
        <a:p>
          <a:endParaRPr lang="en-US"/>
        </a:p>
      </dgm:t>
    </dgm:pt>
    <dgm:pt modelId="{837EE5A6-3674-46B4-AA05-2A85E572D2EC}" type="pres">
      <dgm:prSet presAssocID="{E49A44BF-96E7-40CE-A88E-32E6E3EA125B}" presName="parTxOnlySpace" presStyleCnt="0"/>
      <dgm:spPr/>
    </dgm:pt>
    <dgm:pt modelId="{F3F75E59-1810-486C-9267-9A69CC325E1A}" type="pres">
      <dgm:prSet presAssocID="{EA2A151F-D67E-4A9E-98B6-225452B8FEBB}" presName="parTxOnly" presStyleLbl="node1" presStyleIdx="3" presStyleCnt="5">
        <dgm:presLayoutVars>
          <dgm:chMax val="0"/>
          <dgm:chPref val="0"/>
          <dgm:bulletEnabled val="1"/>
        </dgm:presLayoutVars>
      </dgm:prSet>
      <dgm:spPr/>
      <dgm:t>
        <a:bodyPr/>
        <a:lstStyle/>
        <a:p>
          <a:endParaRPr lang="en-US"/>
        </a:p>
      </dgm:t>
    </dgm:pt>
    <dgm:pt modelId="{9103A2F9-A913-464F-8226-B8A654C21F39}" type="pres">
      <dgm:prSet presAssocID="{B39558F3-4E44-47A0-9C7D-0635C1F90472}" presName="parTxOnlySpace" presStyleCnt="0"/>
      <dgm:spPr/>
    </dgm:pt>
    <dgm:pt modelId="{01F5BDD0-FE6F-4F11-85FB-E76EC886C94F}" type="pres">
      <dgm:prSet presAssocID="{98BBA3F2-04A7-4A08-8D0C-91FD96F13753}" presName="parTxOnly" presStyleLbl="node1" presStyleIdx="4" presStyleCnt="5">
        <dgm:presLayoutVars>
          <dgm:chMax val="0"/>
          <dgm:chPref val="0"/>
          <dgm:bulletEnabled val="1"/>
        </dgm:presLayoutVars>
      </dgm:prSet>
      <dgm:spPr/>
      <dgm:t>
        <a:bodyPr/>
        <a:lstStyle/>
        <a:p>
          <a:endParaRPr lang="en-US"/>
        </a:p>
      </dgm:t>
    </dgm:pt>
  </dgm:ptLst>
  <dgm:cxnLst>
    <dgm:cxn modelId="{5A7F222A-A697-4046-8C0E-57D50F5B929E}" type="presOf" srcId="{864ED6D7-3074-40D3-AAB6-6BC16D24E90B}" destId="{2BA36C4D-5A5A-4154-AACC-C3305426EC91}" srcOrd="0" destOrd="0" presId="urn:microsoft.com/office/officeart/2005/8/layout/chevron1"/>
    <dgm:cxn modelId="{3BCFA35B-39F9-4B2C-9568-DF27562DB654}" type="presOf" srcId="{D55B8B98-38D0-407F-BDBE-1288EB2D34CE}" destId="{A6E696CA-A076-4847-9CA2-334C10E5C74E}" srcOrd="0" destOrd="0" presId="urn:microsoft.com/office/officeart/2005/8/layout/chevron1"/>
    <dgm:cxn modelId="{08A49989-F5F6-449F-8423-0FE9D436A562}" srcId="{864ED6D7-3074-40D3-AAB6-6BC16D24E90B}" destId="{EA2A151F-D67E-4A9E-98B6-225452B8FEBB}" srcOrd="3" destOrd="0" parTransId="{73487BE9-4F72-48CC-A26E-92FB6A3B4174}" sibTransId="{B39558F3-4E44-47A0-9C7D-0635C1F90472}"/>
    <dgm:cxn modelId="{A506DD29-597C-4DF5-8EF7-3AD36B20348C}" type="presOf" srcId="{EA2A151F-D67E-4A9E-98B6-225452B8FEBB}" destId="{F3F75E59-1810-486C-9267-9A69CC325E1A}" srcOrd="0" destOrd="0" presId="urn:microsoft.com/office/officeart/2005/8/layout/chevron1"/>
    <dgm:cxn modelId="{FDFAF135-A8E5-45D7-AE04-104BDD795929}" srcId="{864ED6D7-3074-40D3-AAB6-6BC16D24E90B}" destId="{B3B03E0A-FA92-47AA-9A8C-B5CBECB34A4F}" srcOrd="1" destOrd="0" parTransId="{DB96BEB0-613F-4811-BC10-2256A5C363C1}" sibTransId="{7F5D3E02-CC25-48A6-94DF-3DBD3D92F227}"/>
    <dgm:cxn modelId="{7C906C99-6DC1-4794-8386-0F9D06D1FDFC}" type="presOf" srcId="{B3B03E0A-FA92-47AA-9A8C-B5CBECB34A4F}" destId="{43C5BB32-5255-4255-8B2A-4205FE265B18}" srcOrd="0" destOrd="0" presId="urn:microsoft.com/office/officeart/2005/8/layout/chevron1"/>
    <dgm:cxn modelId="{27447E86-26C9-4DBE-9747-38EF419DBCA9}" type="presOf" srcId="{A69A4DDF-311C-4C6F-8B76-D4C38A59014C}" destId="{65A6855B-552F-47C8-A4F3-D6E6E1E53F1E}" srcOrd="0" destOrd="0" presId="urn:microsoft.com/office/officeart/2005/8/layout/chevron1"/>
    <dgm:cxn modelId="{05634E60-0EDC-4E9F-A58F-E032801ECFEE}" srcId="{864ED6D7-3074-40D3-AAB6-6BC16D24E90B}" destId="{A69A4DDF-311C-4C6F-8B76-D4C38A59014C}" srcOrd="2" destOrd="0" parTransId="{14222DC2-1096-4617-8092-2236BBE5E280}" sibTransId="{E49A44BF-96E7-40CE-A88E-32E6E3EA125B}"/>
    <dgm:cxn modelId="{420BDBD7-D21F-45AE-84E8-82227A59562C}" srcId="{864ED6D7-3074-40D3-AAB6-6BC16D24E90B}" destId="{D55B8B98-38D0-407F-BDBE-1288EB2D34CE}" srcOrd="0" destOrd="0" parTransId="{EE125BC6-880B-4E63-9CA3-01E49BC2520A}" sibTransId="{B9416771-F603-4A02-ADD7-2B98A06E2C34}"/>
    <dgm:cxn modelId="{9B4E7D40-D075-4079-A9CB-267C736DF5B8}" srcId="{864ED6D7-3074-40D3-AAB6-6BC16D24E90B}" destId="{98BBA3F2-04A7-4A08-8D0C-91FD96F13753}" srcOrd="4" destOrd="0" parTransId="{32F532F6-4544-4836-BA70-17810F1CD2F2}" sibTransId="{A8CFBFF3-C39C-4A19-8564-C54AFBFE250E}"/>
    <dgm:cxn modelId="{221B1D1F-1CB1-4A16-B624-C30F31CECB68}" type="presOf" srcId="{98BBA3F2-04A7-4A08-8D0C-91FD96F13753}" destId="{01F5BDD0-FE6F-4F11-85FB-E76EC886C94F}" srcOrd="0" destOrd="0" presId="urn:microsoft.com/office/officeart/2005/8/layout/chevron1"/>
    <dgm:cxn modelId="{11EE806E-67DD-4065-8710-651E7B75A378}" type="presParOf" srcId="{2BA36C4D-5A5A-4154-AACC-C3305426EC91}" destId="{A6E696CA-A076-4847-9CA2-334C10E5C74E}" srcOrd="0" destOrd="0" presId="urn:microsoft.com/office/officeart/2005/8/layout/chevron1"/>
    <dgm:cxn modelId="{664A4B16-9000-4789-997E-55DE5631441E}" type="presParOf" srcId="{2BA36C4D-5A5A-4154-AACC-C3305426EC91}" destId="{F90F2287-B326-4E61-8EB3-4BF0429BE934}" srcOrd="1" destOrd="0" presId="urn:microsoft.com/office/officeart/2005/8/layout/chevron1"/>
    <dgm:cxn modelId="{6B55C57F-0241-40B5-BDA3-99558A29ED89}" type="presParOf" srcId="{2BA36C4D-5A5A-4154-AACC-C3305426EC91}" destId="{43C5BB32-5255-4255-8B2A-4205FE265B18}" srcOrd="2" destOrd="0" presId="urn:microsoft.com/office/officeart/2005/8/layout/chevron1"/>
    <dgm:cxn modelId="{A534A87A-7620-4B8D-BDFF-012A13C424E9}" type="presParOf" srcId="{2BA36C4D-5A5A-4154-AACC-C3305426EC91}" destId="{B611204F-6322-4A8E-9944-4A43E8915E3B}" srcOrd="3" destOrd="0" presId="urn:microsoft.com/office/officeart/2005/8/layout/chevron1"/>
    <dgm:cxn modelId="{926ED1D8-AFE6-4DFA-8BA2-C9DB2BAADA80}" type="presParOf" srcId="{2BA36C4D-5A5A-4154-AACC-C3305426EC91}" destId="{65A6855B-552F-47C8-A4F3-D6E6E1E53F1E}" srcOrd="4" destOrd="0" presId="urn:microsoft.com/office/officeart/2005/8/layout/chevron1"/>
    <dgm:cxn modelId="{5CE61D70-0899-4AC8-AAB2-A6030D9B2322}" type="presParOf" srcId="{2BA36C4D-5A5A-4154-AACC-C3305426EC91}" destId="{837EE5A6-3674-46B4-AA05-2A85E572D2EC}" srcOrd="5" destOrd="0" presId="urn:microsoft.com/office/officeart/2005/8/layout/chevron1"/>
    <dgm:cxn modelId="{AF5858EC-5FF4-449E-BDF7-674EEF060D29}" type="presParOf" srcId="{2BA36C4D-5A5A-4154-AACC-C3305426EC91}" destId="{F3F75E59-1810-486C-9267-9A69CC325E1A}" srcOrd="6" destOrd="0" presId="urn:microsoft.com/office/officeart/2005/8/layout/chevron1"/>
    <dgm:cxn modelId="{4E69705C-9D51-471C-89D6-53680BA8BA8F}" type="presParOf" srcId="{2BA36C4D-5A5A-4154-AACC-C3305426EC91}" destId="{9103A2F9-A913-464F-8226-B8A654C21F39}" srcOrd="7" destOrd="0" presId="urn:microsoft.com/office/officeart/2005/8/layout/chevron1"/>
    <dgm:cxn modelId="{D94D9957-87BF-4B4D-AC78-542631B37467}" type="presParOf" srcId="{2BA36C4D-5A5A-4154-AACC-C3305426EC91}" destId="{01F5BDD0-FE6F-4F11-85FB-E76EC886C94F}" srcOrd="8" destOrd="0" presId="urn:microsoft.com/office/officeart/2005/8/layout/chevron1"/>
  </dgm:cxnLst>
  <dgm:bg/>
  <dgm:whole>
    <a:ln>
      <a:solidFill>
        <a:schemeClr val="bg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696CA-A076-4847-9CA2-334C10E5C74E}">
      <dsp:nvSpPr>
        <dsp:cNvPr id="0" name=""/>
        <dsp:cNvSpPr/>
      </dsp:nvSpPr>
      <dsp:spPr>
        <a:xfrm>
          <a:off x="1542" y="26472"/>
          <a:ext cx="1372585" cy="549034"/>
        </a:xfrm>
        <a:prstGeom prst="chevron">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0" kern="1200" cap="none" spc="0">
              <a:ln w="0"/>
              <a:solidFill>
                <a:sysClr val="windowText" lastClr="000000"/>
              </a:solidFill>
              <a:effectLst>
                <a:outerShdw blurRad="38100" dist="19050" dir="2700000" algn="tl" rotWithShape="0">
                  <a:schemeClr val="dk1">
                    <a:alpha val="40000"/>
                  </a:schemeClr>
                </a:outerShdw>
              </a:effectLst>
            </a:rPr>
            <a:t>Class Teacher or Teaching Assistant</a:t>
          </a:r>
        </a:p>
      </dsp:txBody>
      <dsp:txXfrm>
        <a:off x="276059" y="26472"/>
        <a:ext cx="823551" cy="549034"/>
      </dsp:txXfrm>
    </dsp:sp>
    <dsp:sp modelId="{43C5BB32-5255-4255-8B2A-4205FE265B18}">
      <dsp:nvSpPr>
        <dsp:cNvPr id="0" name=""/>
        <dsp:cNvSpPr/>
      </dsp:nvSpPr>
      <dsp:spPr>
        <a:xfrm>
          <a:off x="1236869" y="26472"/>
          <a:ext cx="1372585" cy="549034"/>
        </a:xfrm>
        <a:prstGeom prst="chevron">
          <a:avLst/>
        </a:prstGeom>
        <a:solidFill>
          <a:schemeClr val="accent1">
            <a:alpha val="90000"/>
            <a:hueOff val="0"/>
            <a:satOff val="0"/>
            <a:lumOff val="0"/>
            <a:alphaOff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0" kern="1200" cap="none" spc="0">
              <a:ln w="0"/>
              <a:solidFill>
                <a:sysClr val="windowText" lastClr="000000"/>
              </a:solidFill>
              <a:effectLst>
                <a:outerShdw blurRad="38100" dist="19050" dir="2700000" algn="tl" rotWithShape="0">
                  <a:schemeClr val="dk1">
                    <a:alpha val="40000"/>
                  </a:schemeClr>
                </a:outerShdw>
              </a:effectLst>
            </a:rPr>
            <a:t>Phase Leader /deputy</a:t>
          </a:r>
        </a:p>
      </dsp:txBody>
      <dsp:txXfrm>
        <a:off x="1511386" y="26472"/>
        <a:ext cx="823551" cy="549034"/>
      </dsp:txXfrm>
    </dsp:sp>
    <dsp:sp modelId="{65A6855B-552F-47C8-A4F3-D6E6E1E53F1E}">
      <dsp:nvSpPr>
        <dsp:cNvPr id="0" name=""/>
        <dsp:cNvSpPr/>
      </dsp:nvSpPr>
      <dsp:spPr>
        <a:xfrm>
          <a:off x="2472197" y="26472"/>
          <a:ext cx="1372585" cy="549034"/>
        </a:xfrm>
        <a:prstGeom prst="chevron">
          <a:avLst/>
        </a:prstGeom>
        <a:solidFill>
          <a:schemeClr val="accent1">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0" kern="1200" cap="none" spc="0">
              <a:ln w="0"/>
              <a:solidFill>
                <a:sysClr val="windowText" lastClr="000000"/>
              </a:solidFill>
              <a:effectLst>
                <a:outerShdw blurRad="38100" dist="19050" dir="2700000" algn="tl" rotWithShape="0">
                  <a:schemeClr val="dk1">
                    <a:alpha val="40000"/>
                  </a:schemeClr>
                </a:outerShdw>
              </a:effectLst>
            </a:rPr>
            <a:t>Assistant Headteacher</a:t>
          </a:r>
        </a:p>
      </dsp:txBody>
      <dsp:txXfrm>
        <a:off x="2746714" y="26472"/>
        <a:ext cx="823551" cy="549034"/>
      </dsp:txXfrm>
    </dsp:sp>
    <dsp:sp modelId="{F3F75E59-1810-486C-9267-9A69CC325E1A}">
      <dsp:nvSpPr>
        <dsp:cNvPr id="0" name=""/>
        <dsp:cNvSpPr/>
      </dsp:nvSpPr>
      <dsp:spPr>
        <a:xfrm>
          <a:off x="3707524" y="26472"/>
          <a:ext cx="1372585" cy="549034"/>
        </a:xfrm>
        <a:prstGeom prst="chevron">
          <a:avLst/>
        </a:prstGeom>
        <a:solidFill>
          <a:schemeClr val="accent1">
            <a:alpha val="90000"/>
            <a:hueOff val="0"/>
            <a:satOff val="0"/>
            <a:lumOff val="0"/>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0" kern="1200" cap="none" spc="0">
              <a:ln w="0"/>
              <a:solidFill>
                <a:sysClr val="windowText" lastClr="000000"/>
              </a:solidFill>
              <a:effectLst>
                <a:outerShdw blurRad="38100" dist="19050" dir="2700000" algn="tl" rotWithShape="0">
                  <a:schemeClr val="dk1">
                    <a:alpha val="40000"/>
                  </a:schemeClr>
                </a:outerShdw>
              </a:effectLst>
            </a:rPr>
            <a:t>Head of School</a:t>
          </a:r>
        </a:p>
      </dsp:txBody>
      <dsp:txXfrm>
        <a:off x="3982041" y="26472"/>
        <a:ext cx="823551" cy="549034"/>
      </dsp:txXfrm>
    </dsp:sp>
    <dsp:sp modelId="{01F5BDD0-FE6F-4F11-85FB-E76EC886C94F}">
      <dsp:nvSpPr>
        <dsp:cNvPr id="0" name=""/>
        <dsp:cNvSpPr/>
      </dsp:nvSpPr>
      <dsp:spPr>
        <a:xfrm>
          <a:off x="4942851" y="26472"/>
          <a:ext cx="1372585" cy="549034"/>
        </a:xfrm>
        <a:prstGeom prst="chevron">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0" kern="1200" cap="none" spc="0">
              <a:ln w="0"/>
              <a:solidFill>
                <a:sysClr val="windowText" lastClr="000000"/>
              </a:solidFill>
              <a:effectLst>
                <a:outerShdw blurRad="38100" dist="19050" dir="2700000" algn="tl" rotWithShape="0">
                  <a:schemeClr val="dk1">
                    <a:alpha val="40000"/>
                  </a:schemeClr>
                </a:outerShdw>
              </a:effectLst>
            </a:rPr>
            <a:t>Executive Headteacher</a:t>
          </a:r>
        </a:p>
      </dsp:txBody>
      <dsp:txXfrm>
        <a:off x="5217368" y="26472"/>
        <a:ext cx="823551" cy="5490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Dickens</dc:creator>
  <cp:keywords/>
  <dc:description/>
  <cp:lastModifiedBy>Julia Dickens</cp:lastModifiedBy>
  <cp:revision>23</cp:revision>
  <cp:lastPrinted>2019-11-05T11:22:00Z</cp:lastPrinted>
  <dcterms:created xsi:type="dcterms:W3CDTF">2018-10-03T06:15:00Z</dcterms:created>
  <dcterms:modified xsi:type="dcterms:W3CDTF">2020-09-03T06:37:00Z</dcterms:modified>
</cp:coreProperties>
</file>